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13A5" w:rsidRPr="009472E9" w:rsidP="004335F7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9472E9">
        <w:rPr>
          <w:spacing w:val="34"/>
          <w:sz w:val="26"/>
          <w:szCs w:val="26"/>
        </w:rPr>
        <w:t>ПОСТАНОВЛЕНИЕ</w:t>
      </w:r>
    </w:p>
    <w:p w:rsidR="008413A5" w:rsidRPr="009472E9" w:rsidP="004335F7">
      <w:pPr>
        <w:ind w:firstLine="709"/>
        <w:contextualSpacing/>
        <w:jc w:val="center"/>
        <w:rPr>
          <w:sz w:val="26"/>
          <w:szCs w:val="26"/>
        </w:rPr>
      </w:pPr>
      <w:r w:rsidRPr="009472E9">
        <w:rPr>
          <w:sz w:val="26"/>
          <w:szCs w:val="26"/>
        </w:rPr>
        <w:t>по делу об административном правонарушении</w:t>
      </w:r>
    </w:p>
    <w:p w:rsidR="008413A5" w:rsidRPr="005759B2" w:rsidP="004335F7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33"/>
        <w:gridCol w:w="5032"/>
      </w:tblGrid>
      <w:tr w:rsidTr="008C3AA2">
        <w:tblPrEx>
          <w:tblW w:w="0" w:type="auto"/>
          <w:tblLook w:val="04A0"/>
        </w:tblPrEx>
        <w:tc>
          <w:tcPr>
            <w:tcW w:w="5068" w:type="dxa"/>
            <w:hideMark/>
          </w:tcPr>
          <w:p w:rsidR="00B26A69" w:rsidRPr="005759B2" w:rsidP="004335F7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5759B2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B26A69" w:rsidRPr="005759B2" w:rsidP="004335F7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5759B2">
              <w:rPr>
                <w:sz w:val="26"/>
                <w:szCs w:val="26"/>
              </w:rPr>
              <w:t>1</w:t>
            </w:r>
            <w:r w:rsidR="000B6758">
              <w:rPr>
                <w:sz w:val="26"/>
                <w:szCs w:val="26"/>
              </w:rPr>
              <w:t>7</w:t>
            </w:r>
            <w:r w:rsidRPr="005759B2" w:rsidR="00E47BBF">
              <w:rPr>
                <w:sz w:val="26"/>
                <w:szCs w:val="26"/>
              </w:rPr>
              <w:t xml:space="preserve"> </w:t>
            </w:r>
            <w:r w:rsidRPr="005759B2" w:rsidR="007445CC">
              <w:rPr>
                <w:sz w:val="26"/>
                <w:szCs w:val="26"/>
              </w:rPr>
              <w:t>июня</w:t>
            </w:r>
            <w:r w:rsidRPr="005759B2">
              <w:rPr>
                <w:sz w:val="26"/>
                <w:szCs w:val="26"/>
              </w:rPr>
              <w:t xml:space="preserve"> 202</w:t>
            </w:r>
            <w:r w:rsidRPr="005759B2" w:rsidR="003007D8">
              <w:rPr>
                <w:sz w:val="26"/>
                <w:szCs w:val="26"/>
              </w:rPr>
              <w:t>4</w:t>
            </w:r>
            <w:r w:rsidRPr="005759B2">
              <w:rPr>
                <w:sz w:val="26"/>
                <w:szCs w:val="26"/>
              </w:rPr>
              <w:t xml:space="preserve"> года</w:t>
            </w:r>
          </w:p>
        </w:tc>
      </w:tr>
    </w:tbl>
    <w:p w:rsidR="008413A5" w:rsidRPr="005759B2" w:rsidP="004335F7">
      <w:pPr>
        <w:ind w:firstLine="709"/>
        <w:contextualSpacing/>
        <w:jc w:val="both"/>
        <w:rPr>
          <w:sz w:val="26"/>
          <w:szCs w:val="26"/>
        </w:rPr>
      </w:pP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5759B2">
        <w:rPr>
          <w:sz w:val="26"/>
          <w:szCs w:val="26"/>
        </w:rPr>
        <w:t>Ми</w:t>
      </w:r>
      <w:r w:rsidRPr="005759B2" w:rsidR="00F52CBF">
        <w:rPr>
          <w:sz w:val="26"/>
          <w:szCs w:val="26"/>
        </w:rPr>
        <w:t>ровой судья судебного участка №</w:t>
      </w:r>
      <w:r w:rsidRPr="005759B2" w:rsidR="00846BB2">
        <w:rPr>
          <w:sz w:val="26"/>
          <w:szCs w:val="26"/>
        </w:rPr>
        <w:t>6</w:t>
      </w:r>
      <w:r w:rsidRPr="005759B2">
        <w:rPr>
          <w:sz w:val="26"/>
          <w:szCs w:val="26"/>
        </w:rPr>
        <w:t xml:space="preserve"> </w:t>
      </w:r>
      <w:r w:rsidRPr="005759B2" w:rsidR="00846BB2">
        <w:rPr>
          <w:sz w:val="26"/>
          <w:szCs w:val="26"/>
        </w:rPr>
        <w:t>Ханты-Мансийского</w:t>
      </w:r>
      <w:r w:rsidRPr="005759B2">
        <w:rPr>
          <w:sz w:val="26"/>
          <w:szCs w:val="26"/>
        </w:rPr>
        <w:t xml:space="preserve"> судебного</w:t>
      </w:r>
      <w:r w:rsidRPr="009472E9">
        <w:rPr>
          <w:sz w:val="26"/>
          <w:szCs w:val="26"/>
        </w:rPr>
        <w:t xml:space="preserve"> района Ханты-Мансийс</w:t>
      </w:r>
      <w:r w:rsidRPr="009472E9" w:rsidR="005C46C3">
        <w:rPr>
          <w:sz w:val="26"/>
          <w:szCs w:val="26"/>
        </w:rPr>
        <w:t>кого автономного округа – Югры Жиляк Н.Н.</w:t>
      </w:r>
      <w:r w:rsidRPr="009472E9" w:rsidR="007D0603">
        <w:rPr>
          <w:sz w:val="26"/>
          <w:szCs w:val="26"/>
        </w:rPr>
        <w:t xml:space="preserve"> </w:t>
      </w:r>
      <w:r w:rsidRPr="009472E9">
        <w:rPr>
          <w:sz w:val="26"/>
          <w:szCs w:val="26"/>
        </w:rPr>
        <w:t>(</w:t>
      </w:r>
      <w:r w:rsidRPr="009472E9" w:rsidR="00787BB9">
        <w:rPr>
          <w:sz w:val="26"/>
          <w:szCs w:val="26"/>
        </w:rPr>
        <w:t>628011, Ханты-Мансийский автономный округ – Югра, г. Ханты-Мансийск, ул. Ленина, дом 87</w:t>
      </w:r>
      <w:r w:rsidRPr="009472E9" w:rsidR="00132227">
        <w:rPr>
          <w:sz w:val="26"/>
          <w:szCs w:val="26"/>
        </w:rPr>
        <w:t>/1</w:t>
      </w:r>
      <w:r w:rsidRPr="009472E9">
        <w:rPr>
          <w:sz w:val="26"/>
          <w:szCs w:val="26"/>
        </w:rPr>
        <w:t xml:space="preserve">), </w:t>
      </w:r>
      <w:r w:rsidRPr="009472E9" w:rsidR="00C84ABB">
        <w:rPr>
          <w:sz w:val="26"/>
          <w:szCs w:val="26"/>
        </w:rPr>
        <w:t>с участием лица, привлекаемого в административной ответственности, -</w:t>
      </w:r>
      <w:r w:rsidRPr="009472E9" w:rsidR="00982D53">
        <w:rPr>
          <w:sz w:val="26"/>
          <w:szCs w:val="26"/>
        </w:rPr>
        <w:t xml:space="preserve"> </w:t>
      </w:r>
      <w:r w:rsidRPr="009472E9" w:rsidR="007445CC">
        <w:rPr>
          <w:sz w:val="26"/>
          <w:szCs w:val="26"/>
        </w:rPr>
        <w:t>Полехина А.В.</w:t>
      </w:r>
      <w:r w:rsidRPr="009472E9" w:rsidR="00C84ABB">
        <w:rPr>
          <w:sz w:val="26"/>
          <w:szCs w:val="26"/>
        </w:rPr>
        <w:t>,</w:t>
      </w:r>
      <w:r w:rsidRPr="009472E9" w:rsidR="00195AE1">
        <w:rPr>
          <w:sz w:val="26"/>
          <w:szCs w:val="26"/>
        </w:rPr>
        <w:t xml:space="preserve"> </w:t>
      </w:r>
      <w:r w:rsidR="000B6758">
        <w:rPr>
          <w:sz w:val="26"/>
          <w:szCs w:val="26"/>
        </w:rPr>
        <w:t xml:space="preserve">защитника Полехина А.В. – Кармишина Е.В., </w:t>
      </w:r>
      <w:r w:rsidRPr="009472E9">
        <w:rPr>
          <w:sz w:val="26"/>
          <w:szCs w:val="26"/>
        </w:rPr>
        <w:t xml:space="preserve">рассмотрев материалы дела об административном правонарушении в </w:t>
      </w:r>
      <w:r w:rsidRPr="009472E9">
        <w:rPr>
          <w:sz w:val="26"/>
          <w:szCs w:val="26"/>
        </w:rPr>
        <w:t>отношении:</w:t>
      </w:r>
    </w:p>
    <w:p w:rsidR="00903753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- </w:t>
      </w:r>
      <w:r w:rsidRPr="009472E9" w:rsidR="007445CC">
        <w:rPr>
          <w:sz w:val="26"/>
          <w:szCs w:val="26"/>
        </w:rPr>
        <w:t>Полехина Андрея Владимировича</w:t>
      </w:r>
      <w:r w:rsidRPr="009472E9">
        <w:rPr>
          <w:sz w:val="26"/>
          <w:szCs w:val="26"/>
        </w:rPr>
        <w:t xml:space="preserve">, </w:t>
      </w:r>
      <w:r w:rsidR="009B4A81">
        <w:rPr>
          <w:sz w:val="26"/>
          <w:szCs w:val="26"/>
        </w:rPr>
        <w:t>…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о совершении </w:t>
      </w:r>
      <w:r w:rsidRPr="009472E9">
        <w:rPr>
          <w:sz w:val="26"/>
          <w:szCs w:val="26"/>
        </w:rPr>
        <w:t>административного правонарушения, предусмотренного ч. 1 ст.12.8 Кодекса Российской Федерации об административных правонарушениях (далее – КоАП РФ),</w:t>
      </w:r>
    </w:p>
    <w:p w:rsidR="008413A5" w:rsidRPr="009472E9" w:rsidP="004335F7">
      <w:pPr>
        <w:ind w:firstLine="709"/>
        <w:contextualSpacing/>
        <w:jc w:val="center"/>
        <w:rPr>
          <w:sz w:val="26"/>
          <w:szCs w:val="26"/>
        </w:rPr>
      </w:pPr>
      <w:r w:rsidRPr="009472E9">
        <w:rPr>
          <w:spacing w:val="34"/>
          <w:sz w:val="26"/>
          <w:szCs w:val="26"/>
        </w:rPr>
        <w:t>установил</w:t>
      </w:r>
      <w:r w:rsidRPr="009472E9">
        <w:rPr>
          <w:sz w:val="26"/>
          <w:szCs w:val="26"/>
        </w:rPr>
        <w:t>:</w:t>
      </w:r>
    </w:p>
    <w:p w:rsidR="005C46C3" w:rsidRPr="009472E9" w:rsidP="004335F7">
      <w:pPr>
        <w:ind w:firstLine="709"/>
        <w:contextualSpacing/>
        <w:jc w:val="both"/>
        <w:rPr>
          <w:sz w:val="26"/>
          <w:szCs w:val="26"/>
        </w:rPr>
      </w:pP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>Полехин А.В., являясь водителем транспортного средства, управлял транспортным средством, находяс</w:t>
      </w:r>
      <w:r w:rsidRPr="009472E9">
        <w:rPr>
          <w:sz w:val="26"/>
          <w:szCs w:val="26"/>
        </w:rPr>
        <w:t xml:space="preserve">ь в состоянии опьянения. При этом </w:t>
      </w:r>
      <w:r w:rsidRPr="009472E9" w:rsidR="006A0FD6">
        <w:rPr>
          <w:sz w:val="26"/>
          <w:szCs w:val="26"/>
        </w:rPr>
        <w:t>его</w:t>
      </w:r>
      <w:r w:rsidRPr="009472E9">
        <w:rPr>
          <w:sz w:val="26"/>
          <w:szCs w:val="26"/>
        </w:rPr>
        <w:t xml:space="preserve"> действия не содержат уголовно наказуемого деяния.</w:t>
      </w:r>
    </w:p>
    <w:p w:rsidR="008413A5" w:rsidRPr="002279F1" w:rsidP="004335F7">
      <w:pPr>
        <w:pStyle w:val="BodyTextIndent2"/>
        <w:rPr>
          <w:sz w:val="26"/>
          <w:szCs w:val="26"/>
        </w:rPr>
      </w:pPr>
      <w:r w:rsidRPr="009472E9">
        <w:rPr>
          <w:sz w:val="26"/>
          <w:szCs w:val="26"/>
        </w:rPr>
        <w:t xml:space="preserve">В частности, </w:t>
      </w:r>
      <w:r w:rsidRPr="009472E9" w:rsidR="009472E9">
        <w:rPr>
          <w:sz w:val="26"/>
          <w:szCs w:val="26"/>
        </w:rPr>
        <w:t>19.</w:t>
      </w:r>
      <w:r w:rsidRPr="002279F1" w:rsidR="009472E9">
        <w:rPr>
          <w:sz w:val="26"/>
          <w:szCs w:val="26"/>
        </w:rPr>
        <w:t>05.2024</w:t>
      </w:r>
      <w:r w:rsidRPr="002279F1" w:rsidR="00DC1B4B">
        <w:rPr>
          <w:sz w:val="26"/>
          <w:szCs w:val="26"/>
        </w:rPr>
        <w:t xml:space="preserve"> в </w:t>
      </w:r>
      <w:r w:rsidRPr="002279F1" w:rsidR="009472E9">
        <w:rPr>
          <w:sz w:val="26"/>
          <w:szCs w:val="26"/>
        </w:rPr>
        <w:t>00:40</w:t>
      </w:r>
      <w:r w:rsidRPr="002279F1" w:rsidR="00F4407F">
        <w:rPr>
          <w:sz w:val="26"/>
          <w:szCs w:val="26"/>
        </w:rPr>
        <w:t xml:space="preserve"> </w:t>
      </w:r>
      <w:r w:rsidRPr="002279F1" w:rsidR="00903753">
        <w:rPr>
          <w:sz w:val="26"/>
          <w:szCs w:val="26"/>
        </w:rPr>
        <w:t xml:space="preserve">в районе дома </w:t>
      </w:r>
      <w:r w:rsidRPr="002279F1" w:rsidR="00E345F3">
        <w:rPr>
          <w:sz w:val="26"/>
          <w:szCs w:val="26"/>
        </w:rPr>
        <w:t>№</w:t>
      </w:r>
      <w:r w:rsidRPr="002279F1" w:rsidR="009472E9">
        <w:rPr>
          <w:sz w:val="26"/>
          <w:szCs w:val="26"/>
        </w:rPr>
        <w:t>15</w:t>
      </w:r>
      <w:r w:rsidRPr="002279F1" w:rsidR="003007D8">
        <w:rPr>
          <w:sz w:val="26"/>
          <w:szCs w:val="26"/>
        </w:rPr>
        <w:t xml:space="preserve"> по </w:t>
      </w:r>
      <w:r w:rsidRPr="002279F1" w:rsidR="00C40534">
        <w:rPr>
          <w:sz w:val="26"/>
          <w:szCs w:val="26"/>
        </w:rPr>
        <w:t xml:space="preserve">ул. </w:t>
      </w:r>
      <w:r w:rsidRPr="002279F1" w:rsidR="009472E9">
        <w:rPr>
          <w:sz w:val="26"/>
          <w:szCs w:val="26"/>
        </w:rPr>
        <w:t>Сургутская</w:t>
      </w:r>
      <w:r w:rsidRPr="002279F1" w:rsidR="003E545C">
        <w:rPr>
          <w:sz w:val="26"/>
          <w:szCs w:val="26"/>
        </w:rPr>
        <w:t xml:space="preserve"> г.Ханты-Мансийска</w:t>
      </w:r>
      <w:r w:rsidRPr="002279F1">
        <w:rPr>
          <w:sz w:val="26"/>
          <w:szCs w:val="26"/>
        </w:rPr>
        <w:t xml:space="preserve"> </w:t>
      </w:r>
      <w:r w:rsidRPr="002279F1" w:rsidR="007445CC">
        <w:rPr>
          <w:sz w:val="26"/>
          <w:szCs w:val="26"/>
        </w:rPr>
        <w:t>Полехин А.В.</w:t>
      </w:r>
      <w:r w:rsidRPr="002279F1">
        <w:rPr>
          <w:sz w:val="26"/>
          <w:szCs w:val="26"/>
        </w:rPr>
        <w:t xml:space="preserve">, будучи в состоянии опьянения, управлял транспортным средством марки </w:t>
      </w:r>
      <w:r w:rsidRPr="002279F1">
        <w:rPr>
          <w:sz w:val="26"/>
          <w:szCs w:val="26"/>
        </w:rPr>
        <w:t>«</w:t>
      </w:r>
      <w:r w:rsidRPr="009B4A81" w:rsidR="009B4A81">
        <w:rPr>
          <w:sz w:val="26"/>
          <w:szCs w:val="26"/>
        </w:rPr>
        <w:t>...</w:t>
      </w:r>
      <w:r w:rsidRPr="002279F1">
        <w:rPr>
          <w:sz w:val="26"/>
          <w:szCs w:val="26"/>
        </w:rPr>
        <w:t xml:space="preserve">», государственный регистрационный знак </w:t>
      </w:r>
      <w:r w:rsidR="009B4A81">
        <w:rPr>
          <w:sz w:val="26"/>
          <w:szCs w:val="26"/>
        </w:rPr>
        <w:t>...</w:t>
      </w:r>
      <w:r w:rsidRPr="002279F1">
        <w:rPr>
          <w:sz w:val="26"/>
          <w:szCs w:val="26"/>
        </w:rPr>
        <w:t>, чем нарушил п. 2.7 Правил дорожного движения, и такие действия не содержат уголовно наказуемого деяния.</w:t>
      </w:r>
    </w:p>
    <w:p w:rsidR="00186058" w:rsidRPr="002279F1" w:rsidP="004335F7">
      <w:pPr>
        <w:ind w:firstLine="709"/>
        <w:contextualSpacing/>
        <w:jc w:val="both"/>
        <w:rPr>
          <w:sz w:val="26"/>
          <w:szCs w:val="26"/>
        </w:rPr>
      </w:pPr>
      <w:r w:rsidRPr="002279F1">
        <w:rPr>
          <w:sz w:val="26"/>
          <w:szCs w:val="26"/>
        </w:rPr>
        <w:t xml:space="preserve">При рассмотрении дела </w:t>
      </w:r>
      <w:r w:rsidRPr="002279F1" w:rsidR="007445CC">
        <w:rPr>
          <w:sz w:val="26"/>
          <w:szCs w:val="26"/>
        </w:rPr>
        <w:t>Полехин А.В.</w:t>
      </w:r>
      <w:r w:rsidRPr="002279F1" w:rsidR="005A316C">
        <w:rPr>
          <w:sz w:val="26"/>
          <w:szCs w:val="26"/>
        </w:rPr>
        <w:t xml:space="preserve"> и его защитник</w:t>
      </w:r>
      <w:r w:rsidRPr="002279F1" w:rsidR="00195AE1">
        <w:rPr>
          <w:sz w:val="26"/>
          <w:szCs w:val="26"/>
        </w:rPr>
        <w:t xml:space="preserve"> </w:t>
      </w:r>
      <w:r w:rsidR="002279F1">
        <w:rPr>
          <w:sz w:val="26"/>
          <w:szCs w:val="26"/>
        </w:rPr>
        <w:t xml:space="preserve">Кармишин Е.В. </w:t>
      </w:r>
      <w:r w:rsidRPr="002279F1" w:rsidR="005A316C">
        <w:rPr>
          <w:sz w:val="26"/>
          <w:szCs w:val="26"/>
        </w:rPr>
        <w:t xml:space="preserve">не </w:t>
      </w:r>
      <w:r w:rsidRPr="002279F1">
        <w:rPr>
          <w:sz w:val="26"/>
          <w:szCs w:val="26"/>
        </w:rPr>
        <w:t>согласи</w:t>
      </w:r>
      <w:r w:rsidRPr="002279F1" w:rsidR="005A316C">
        <w:rPr>
          <w:sz w:val="26"/>
          <w:szCs w:val="26"/>
        </w:rPr>
        <w:t>лись</w:t>
      </w:r>
      <w:r w:rsidRPr="002279F1">
        <w:rPr>
          <w:sz w:val="26"/>
          <w:szCs w:val="26"/>
        </w:rPr>
        <w:t xml:space="preserve"> с правонарушением. Пояснил</w:t>
      </w:r>
      <w:r w:rsidRPr="002279F1" w:rsidR="005A316C">
        <w:rPr>
          <w:sz w:val="26"/>
          <w:szCs w:val="26"/>
        </w:rPr>
        <w:t>и</w:t>
      </w:r>
      <w:r w:rsidRPr="002279F1">
        <w:rPr>
          <w:sz w:val="26"/>
          <w:szCs w:val="26"/>
        </w:rPr>
        <w:t xml:space="preserve">, что </w:t>
      </w:r>
      <w:r w:rsidRPr="002279F1" w:rsidR="005A316C">
        <w:rPr>
          <w:sz w:val="26"/>
          <w:szCs w:val="26"/>
        </w:rPr>
        <w:t>с 11.07.2022 по 04.09.2022 и с 24.10.</w:t>
      </w:r>
      <w:r w:rsidR="002279F1">
        <w:rPr>
          <w:sz w:val="26"/>
          <w:szCs w:val="26"/>
        </w:rPr>
        <w:t>20</w:t>
      </w:r>
      <w:r w:rsidRPr="002279F1" w:rsidR="005A316C">
        <w:rPr>
          <w:sz w:val="26"/>
          <w:szCs w:val="26"/>
        </w:rPr>
        <w:t>22 по 23.04.2023 Полехин А.В. принимал участие в зоне проведения специальной военной операции в составе добровольческого подразделения Межрегиональной общественной организаци</w:t>
      </w:r>
      <w:r w:rsidR="002279F1">
        <w:rPr>
          <w:sz w:val="26"/>
          <w:szCs w:val="26"/>
        </w:rPr>
        <w:t xml:space="preserve">и «Союз добровольцев Донбасса» с </w:t>
      </w:r>
      <w:r w:rsidRPr="002279F1" w:rsidR="005A316C">
        <w:rPr>
          <w:sz w:val="26"/>
          <w:szCs w:val="26"/>
        </w:rPr>
        <w:t xml:space="preserve">последующим подписанием контракта о прохождении военной службы. Принимая участие в боевых действиях 07.02.2023 получил минно-взрывное ранение, ввиду чего установлена </w:t>
      </w:r>
      <w:r w:rsidR="009B4A81">
        <w:rPr>
          <w:sz w:val="26"/>
          <w:szCs w:val="26"/>
        </w:rPr>
        <w:t>..</w:t>
      </w:r>
      <w:r w:rsidRPr="002279F1" w:rsidR="002E22A9">
        <w:rPr>
          <w:sz w:val="26"/>
          <w:szCs w:val="26"/>
        </w:rPr>
        <w:t>.</w:t>
      </w:r>
      <w:r w:rsidRPr="002279F1" w:rsidR="005A316C">
        <w:rPr>
          <w:sz w:val="26"/>
          <w:szCs w:val="26"/>
        </w:rPr>
        <w:t xml:space="preserve"> Полехину А.В. прописаны медицинские препараты, которые вызывают покраснение кожных покровов и атонию кишечника. Большая часть метаболизируется в печени и выводится почками в виде водорастворимых метаболитов (более 90%), выраженных в образование токсических метаболитов. Кроме того, перед проведением освидетельствования Полехиным А.В. было указано</w:t>
      </w:r>
      <w:r w:rsidR="002279F1">
        <w:rPr>
          <w:sz w:val="26"/>
          <w:szCs w:val="26"/>
        </w:rPr>
        <w:t>,</w:t>
      </w:r>
      <w:r w:rsidRPr="002279F1" w:rsidR="005A316C">
        <w:rPr>
          <w:sz w:val="26"/>
          <w:szCs w:val="26"/>
        </w:rPr>
        <w:t xml:space="preserve"> что спиртного не употреблял, что подтверждается видеозаписью, имеющейся в материалах дела. Принятие указанных медицинских препаратов и алкоголя на весь период лечения недопустим, что может привести к тяжким последствиям вплоть до летального исхода. Факт управления транспортным средством Полехиным А.В. в ночное время сопровождается затруднением движения, вызванн</w:t>
      </w:r>
      <w:r w:rsidR="002279F1">
        <w:rPr>
          <w:sz w:val="26"/>
          <w:szCs w:val="26"/>
        </w:rPr>
        <w:t>ое</w:t>
      </w:r>
      <w:r w:rsidRPr="002279F1" w:rsidR="005A316C">
        <w:rPr>
          <w:sz w:val="26"/>
          <w:szCs w:val="26"/>
        </w:rPr>
        <w:t xml:space="preserve"> ранением, и с целью недопущения ДТП в дневное время суток при большом количестве транспорта</w:t>
      </w:r>
      <w:r w:rsidR="002279F1">
        <w:rPr>
          <w:sz w:val="26"/>
          <w:szCs w:val="26"/>
        </w:rPr>
        <w:t>,</w:t>
      </w:r>
      <w:r w:rsidRPr="002279F1" w:rsidR="005A316C">
        <w:rPr>
          <w:sz w:val="26"/>
          <w:szCs w:val="26"/>
        </w:rPr>
        <w:t xml:space="preserve"> вынужден в ночное время выезжать для разрабатывания мышц ног.</w:t>
      </w:r>
      <w:r w:rsidRPr="002279F1" w:rsidR="001B77D7">
        <w:rPr>
          <w:sz w:val="26"/>
          <w:szCs w:val="26"/>
        </w:rPr>
        <w:t xml:space="preserve"> Ссылаясь на позицию Верховного Суда Российской Федерации, изложенную в постановлении от 05.03.2019 №</w:t>
      </w:r>
      <w:r w:rsidRPr="002279F1" w:rsidR="002279F1">
        <w:rPr>
          <w:sz w:val="26"/>
          <w:szCs w:val="26"/>
        </w:rPr>
        <w:t>32-АД19-3, просили признать протокол об административном правонарушении, акт освидетельствования на состояние опьянения, протокол об отстранении от управления транспортными средствами недопустимыми доказательствами и прекратить производство по делу в соответствии со ст.24.5 КоАП РФ.</w:t>
      </w:r>
    </w:p>
    <w:p w:rsidR="00873599" w:rsidRPr="002279F1" w:rsidP="004335F7">
      <w:pPr>
        <w:ind w:firstLine="709"/>
        <w:contextualSpacing/>
        <w:jc w:val="both"/>
        <w:rPr>
          <w:sz w:val="26"/>
          <w:szCs w:val="26"/>
        </w:rPr>
      </w:pPr>
      <w:r w:rsidRPr="002279F1">
        <w:rPr>
          <w:sz w:val="26"/>
          <w:szCs w:val="26"/>
        </w:rPr>
        <w:t>Огласив протокол об административном правонарушении,</w:t>
      </w:r>
      <w:r w:rsidRPr="002279F1" w:rsidR="00297831">
        <w:rPr>
          <w:sz w:val="26"/>
          <w:szCs w:val="26"/>
        </w:rPr>
        <w:t xml:space="preserve"> заслушав объяснения </w:t>
      </w:r>
      <w:r w:rsidRPr="002279F1" w:rsidR="007445CC">
        <w:rPr>
          <w:sz w:val="26"/>
          <w:szCs w:val="26"/>
        </w:rPr>
        <w:t>Полехина А.В.</w:t>
      </w:r>
      <w:r w:rsidRPr="002279F1" w:rsidR="00297831">
        <w:rPr>
          <w:sz w:val="26"/>
          <w:szCs w:val="26"/>
        </w:rPr>
        <w:t>,</w:t>
      </w:r>
      <w:r w:rsidRPr="002279F1" w:rsidR="00BA2493">
        <w:rPr>
          <w:sz w:val="26"/>
          <w:szCs w:val="26"/>
        </w:rPr>
        <w:t xml:space="preserve"> </w:t>
      </w:r>
      <w:r w:rsidRPr="002279F1" w:rsidR="000B6758">
        <w:rPr>
          <w:sz w:val="26"/>
          <w:szCs w:val="26"/>
        </w:rPr>
        <w:t xml:space="preserve">защитника Кармишина Е.В., </w:t>
      </w:r>
      <w:r w:rsidRPr="002279F1">
        <w:rPr>
          <w:sz w:val="26"/>
          <w:szCs w:val="26"/>
        </w:rPr>
        <w:t>исследовав приложенные материалы</w:t>
      </w:r>
      <w:r w:rsidRPr="002279F1" w:rsidR="00297831">
        <w:rPr>
          <w:sz w:val="26"/>
          <w:szCs w:val="26"/>
        </w:rPr>
        <w:t xml:space="preserve"> дела и просмотрев</w:t>
      </w:r>
      <w:r w:rsidRPr="002279F1">
        <w:rPr>
          <w:sz w:val="26"/>
          <w:szCs w:val="26"/>
        </w:rPr>
        <w:t xml:space="preserve"> видеозапись фиксации процессуальных действий</w:t>
      </w:r>
      <w:r w:rsidRPr="002279F1" w:rsidR="00CB1178">
        <w:rPr>
          <w:sz w:val="26"/>
          <w:szCs w:val="26"/>
        </w:rPr>
        <w:t>,</w:t>
      </w:r>
      <w:r w:rsidRPr="002279F1">
        <w:rPr>
          <w:sz w:val="26"/>
          <w:szCs w:val="26"/>
        </w:rPr>
        <w:t xml:space="preserve"> мировой судья приходит к выводу о наличии в действиях </w:t>
      </w:r>
      <w:r w:rsidRPr="002279F1" w:rsidR="007445CC">
        <w:rPr>
          <w:sz w:val="26"/>
          <w:szCs w:val="26"/>
        </w:rPr>
        <w:t>Полехина А.В.</w:t>
      </w:r>
      <w:r w:rsidRPr="002279F1">
        <w:rPr>
          <w:sz w:val="26"/>
          <w:szCs w:val="26"/>
        </w:rPr>
        <w:t xml:space="preserve"> состава административного </w:t>
      </w:r>
      <w:r w:rsidRPr="002279F1">
        <w:rPr>
          <w:sz w:val="26"/>
          <w:szCs w:val="26"/>
        </w:rPr>
        <w:t>правонарушения, предусмотренн</w:t>
      </w:r>
      <w:r w:rsidRPr="002279F1">
        <w:rPr>
          <w:sz w:val="26"/>
          <w:szCs w:val="26"/>
        </w:rPr>
        <w:t>ого ч. 1 ст. 12.8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413A5" w:rsidRPr="009472E9" w:rsidP="004335F7">
      <w:pPr>
        <w:pStyle w:val="BodyTextIndent3"/>
        <w:ind w:left="0" w:firstLine="709"/>
        <w:rPr>
          <w:sz w:val="26"/>
          <w:szCs w:val="26"/>
        </w:rPr>
      </w:pPr>
      <w:r w:rsidRPr="002279F1">
        <w:rPr>
          <w:sz w:val="26"/>
          <w:szCs w:val="26"/>
        </w:rPr>
        <w:t xml:space="preserve">Для привлечения к административной ответственности, предусмотренной ч. 1 </w:t>
      </w:r>
      <w:r w:rsidRPr="002279F1">
        <w:rPr>
          <w:sz w:val="26"/>
          <w:szCs w:val="26"/>
        </w:rPr>
        <w:t>ст.12.8 КоАП РФ, имеет правовое значение факт нахождения в состоянии опьянения (алкогольного, наркотического или иного) водителя</w:t>
      </w:r>
      <w:r w:rsidRPr="009472E9">
        <w:rPr>
          <w:sz w:val="26"/>
          <w:szCs w:val="26"/>
        </w:rPr>
        <w:t>, управляющего транспортным средством.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В соответствии с п. 2.7 Правил дорожного движения, утверждённых постановлением Совета </w:t>
      </w:r>
      <w:r w:rsidRPr="009472E9">
        <w:rPr>
          <w:sz w:val="26"/>
          <w:szCs w:val="26"/>
        </w:rPr>
        <w:t>Министров - П</w:t>
      </w:r>
      <w:r w:rsidRPr="009472E9" w:rsidR="003325CA">
        <w:rPr>
          <w:sz w:val="26"/>
          <w:szCs w:val="26"/>
        </w:rPr>
        <w:t>равительства РФ от 23.10.1993 №</w:t>
      </w:r>
      <w:r w:rsidRPr="009472E9">
        <w:rPr>
          <w:sz w:val="26"/>
          <w:szCs w:val="26"/>
        </w:rPr>
        <w:t>1090 (далее – ПДД)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</w:t>
      </w:r>
      <w:r w:rsidRPr="009472E9">
        <w:rPr>
          <w:sz w:val="26"/>
          <w:szCs w:val="26"/>
        </w:rPr>
        <w:t xml:space="preserve"> болезненном или утомленном состоянии, ставящем под угрозу безопасность движения.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>На основании ст.ст. 26.2, 27.12 КоАП РФ для подтверждения факта управления транспортным средством в состоянии опьянения водитель подлежит освидетельствованию на состояние алк</w:t>
      </w:r>
      <w:r w:rsidRPr="009472E9">
        <w:rPr>
          <w:sz w:val="26"/>
          <w:szCs w:val="26"/>
        </w:rPr>
        <w:t>огольного опьянения.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9472E9">
        <w:rPr>
          <w:sz w:val="26"/>
          <w:szCs w:val="26"/>
        </w:rPr>
        <w:t xml:space="preserve">ьянения в соответствии с ч. 6 ст. 27.12 КоАП РФ. 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>Согласно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</w:t>
      </w:r>
      <w:r w:rsidRPr="009472E9">
        <w:rPr>
          <w:sz w:val="26"/>
          <w:szCs w:val="26"/>
        </w:rPr>
        <w:t>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</w:t>
      </w:r>
      <w:r w:rsidRPr="009472E9">
        <w:rPr>
          <w:sz w:val="26"/>
          <w:szCs w:val="26"/>
        </w:rPr>
        <w:t xml:space="preserve">м видеозаписи. 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Pr="009472E9" w:rsidR="007445CC">
        <w:rPr>
          <w:sz w:val="26"/>
          <w:szCs w:val="26"/>
        </w:rPr>
        <w:t>Полехин А.В.</w:t>
      </w:r>
      <w:r w:rsidRPr="009472E9">
        <w:rPr>
          <w:sz w:val="26"/>
          <w:szCs w:val="26"/>
        </w:rPr>
        <w:t xml:space="preserve"> находится в состоянии опьянения, послужило наличие </w:t>
      </w:r>
      <w:r w:rsidRPr="009472E9" w:rsidR="00644E88">
        <w:rPr>
          <w:sz w:val="26"/>
          <w:szCs w:val="26"/>
        </w:rPr>
        <w:t>достаточных оснований полагать, что лицо, которое управляет транспортным средством, находится в состоянии опьянения.</w:t>
      </w:r>
    </w:p>
    <w:p w:rsidR="008413A5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>Согласно примечанию к статье 12.8 КоАП РФ административная ответственность, предусмотренная названной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</w:t>
      </w:r>
      <w:r w:rsidRPr="009472E9">
        <w:rPr>
          <w:sz w:val="26"/>
          <w:szCs w:val="26"/>
        </w:rPr>
        <w:t xml:space="preserve">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</w:t>
      </w:r>
      <w:r w:rsidRPr="00DC16F0">
        <w:rPr>
          <w:sz w:val="26"/>
          <w:szCs w:val="26"/>
        </w:rPr>
        <w:t>веществ в организме человека.</w:t>
      </w:r>
    </w:p>
    <w:p w:rsidR="008413A5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>По результатам освид</w:t>
      </w:r>
      <w:r w:rsidRPr="00DC16F0">
        <w:rPr>
          <w:sz w:val="26"/>
          <w:szCs w:val="26"/>
        </w:rPr>
        <w:t xml:space="preserve">етельствования </w:t>
      </w:r>
      <w:r w:rsidRPr="00DC16F0" w:rsidR="007445CC">
        <w:rPr>
          <w:sz w:val="26"/>
          <w:szCs w:val="26"/>
        </w:rPr>
        <w:t>Полехина А.В.</w:t>
      </w:r>
      <w:r w:rsidRPr="00DC16F0">
        <w:rPr>
          <w:sz w:val="26"/>
          <w:szCs w:val="26"/>
        </w:rPr>
        <w:t xml:space="preserve"> на состояние алкогольного опьянения, проведенного инспектором ДПС в соответствии с требованиями ч. 2 ст. 27.12 КоАП </w:t>
      </w:r>
      <w:r w:rsidRPr="00DC16F0" w:rsidR="003D7AB7">
        <w:rPr>
          <w:sz w:val="26"/>
          <w:szCs w:val="26"/>
        </w:rPr>
        <w:t>РФ</w:t>
      </w:r>
      <w:r w:rsidRPr="00DC16F0">
        <w:rPr>
          <w:sz w:val="26"/>
          <w:szCs w:val="26"/>
        </w:rPr>
        <w:t xml:space="preserve"> с применением технического средства «Анализатор паров этанола в выдыхаемом воздухе «</w:t>
      </w:r>
      <w:r w:rsidRPr="00DC16F0" w:rsidR="003007D8">
        <w:rPr>
          <w:sz w:val="26"/>
          <w:szCs w:val="26"/>
        </w:rPr>
        <w:t>Alcotest 6810</w:t>
      </w:r>
      <w:r w:rsidRPr="00DC16F0">
        <w:rPr>
          <w:sz w:val="26"/>
          <w:szCs w:val="26"/>
        </w:rPr>
        <w:t>», регистра</w:t>
      </w:r>
      <w:r w:rsidRPr="00DC16F0">
        <w:rPr>
          <w:sz w:val="26"/>
          <w:szCs w:val="26"/>
        </w:rPr>
        <w:t xml:space="preserve">ционный номер </w:t>
      </w:r>
      <w:r w:rsidRPr="00DC16F0" w:rsidR="003007D8">
        <w:rPr>
          <w:sz w:val="26"/>
          <w:szCs w:val="26"/>
        </w:rPr>
        <w:t>29815-08</w:t>
      </w:r>
      <w:r w:rsidRPr="00DC16F0">
        <w:rPr>
          <w:sz w:val="26"/>
          <w:szCs w:val="26"/>
        </w:rPr>
        <w:t xml:space="preserve">, заводской номер </w:t>
      </w:r>
      <w:r w:rsidRPr="00DC16F0" w:rsidR="00DC16F0">
        <w:rPr>
          <w:sz w:val="26"/>
          <w:szCs w:val="26"/>
        </w:rPr>
        <w:t>ARCF-1159</w:t>
      </w:r>
      <w:r w:rsidRPr="00DC16F0">
        <w:rPr>
          <w:sz w:val="26"/>
          <w:szCs w:val="26"/>
        </w:rPr>
        <w:t xml:space="preserve">, тип которого внесен в государственный реестр утвержденных типов средств измерений, разрешен к применению Федеральной службой по надзору в сфере здравоохранения и социального развития, прошедшего поверку </w:t>
      </w:r>
      <w:r w:rsidRPr="00DC16F0" w:rsidR="00EA33B9">
        <w:rPr>
          <w:sz w:val="26"/>
          <w:szCs w:val="26"/>
        </w:rPr>
        <w:t>20.06.2023</w:t>
      </w:r>
      <w:r w:rsidRPr="00DC16F0">
        <w:rPr>
          <w:sz w:val="26"/>
          <w:szCs w:val="26"/>
        </w:rPr>
        <w:t>, обеспечивающего запись результатов исследования на бумажном носителе, концентрация этилового спирта в</w:t>
      </w:r>
      <w:r w:rsidRPr="00DC16F0" w:rsidR="00980FC3">
        <w:rPr>
          <w:sz w:val="26"/>
          <w:szCs w:val="26"/>
        </w:rPr>
        <w:t xml:space="preserve"> выдыхаемом воздухе составила </w:t>
      </w:r>
      <w:r w:rsidRPr="00DC16F0" w:rsidR="00DC16F0">
        <w:rPr>
          <w:sz w:val="26"/>
          <w:szCs w:val="26"/>
        </w:rPr>
        <w:t>0,43</w:t>
      </w:r>
      <w:r w:rsidRPr="00DC16F0">
        <w:rPr>
          <w:sz w:val="26"/>
          <w:szCs w:val="26"/>
        </w:rPr>
        <w:t xml:space="preserve"> мг/л, что превышает возможную суммарную погрешность измерений, а именно 0,16 мг/л.</w:t>
      </w:r>
    </w:p>
    <w:p w:rsidR="008413A5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 xml:space="preserve">Фактические обстоятельства </w:t>
      </w:r>
      <w:r w:rsidRPr="00DC16F0">
        <w:rPr>
          <w:sz w:val="26"/>
          <w:szCs w:val="26"/>
        </w:rPr>
        <w:t xml:space="preserve">дела и вина </w:t>
      </w:r>
      <w:r w:rsidRPr="00DC16F0" w:rsidR="007445CC">
        <w:rPr>
          <w:sz w:val="26"/>
          <w:szCs w:val="26"/>
        </w:rPr>
        <w:t>Полехина А.В.</w:t>
      </w:r>
      <w:r w:rsidRPr="00DC16F0">
        <w:rPr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 w:rsidRPr="00DC16F0" w:rsidR="009472E9">
        <w:rPr>
          <w:sz w:val="26"/>
          <w:szCs w:val="26"/>
        </w:rPr>
        <w:t>19.05.2024</w:t>
      </w:r>
      <w:r w:rsidRPr="00DC16F0" w:rsidR="001A6AEF">
        <w:rPr>
          <w:sz w:val="26"/>
          <w:szCs w:val="26"/>
        </w:rPr>
        <w:t xml:space="preserve"> </w:t>
      </w:r>
      <w:r w:rsidRPr="00DC16F0" w:rsidR="00246CCF">
        <w:rPr>
          <w:sz w:val="26"/>
          <w:szCs w:val="26"/>
        </w:rPr>
        <w:t>серии</w:t>
      </w:r>
      <w:r w:rsidRPr="00DC16F0" w:rsidR="004769AC">
        <w:rPr>
          <w:sz w:val="26"/>
          <w:szCs w:val="26"/>
        </w:rPr>
        <w:t xml:space="preserve"> </w:t>
      </w:r>
      <w:r w:rsidRPr="00DC16F0" w:rsidR="002D2C02">
        <w:rPr>
          <w:sz w:val="26"/>
          <w:szCs w:val="26"/>
        </w:rPr>
        <w:t>86ХМ №</w:t>
      </w:r>
      <w:r w:rsidR="009B4A81">
        <w:rPr>
          <w:sz w:val="26"/>
          <w:szCs w:val="26"/>
        </w:rPr>
        <w:t>…</w:t>
      </w:r>
      <w:r w:rsidRPr="00DC16F0">
        <w:rPr>
          <w:sz w:val="26"/>
          <w:szCs w:val="26"/>
        </w:rPr>
        <w:t xml:space="preserve">, в котором </w:t>
      </w:r>
      <w:r w:rsidRPr="00DC16F0" w:rsidR="008D2983">
        <w:rPr>
          <w:sz w:val="26"/>
          <w:szCs w:val="26"/>
        </w:rPr>
        <w:t xml:space="preserve">изложены обстоятельства совершения </w:t>
      </w:r>
      <w:r w:rsidRPr="00DC16F0" w:rsidR="007445CC">
        <w:rPr>
          <w:sz w:val="26"/>
          <w:szCs w:val="26"/>
        </w:rPr>
        <w:t>Полехиным А.В.</w:t>
      </w:r>
      <w:r w:rsidRPr="00DC16F0" w:rsidR="008D2983">
        <w:rPr>
          <w:sz w:val="26"/>
          <w:szCs w:val="26"/>
        </w:rPr>
        <w:t xml:space="preserve"> административного правонарушения, с данным протоколом </w:t>
      </w:r>
      <w:r w:rsidRPr="00DC16F0" w:rsidR="006A0FD6">
        <w:rPr>
          <w:sz w:val="26"/>
          <w:szCs w:val="26"/>
        </w:rPr>
        <w:t>он</w:t>
      </w:r>
      <w:r w:rsidRPr="00DC16F0" w:rsidR="008D2983">
        <w:rPr>
          <w:sz w:val="26"/>
          <w:szCs w:val="26"/>
        </w:rPr>
        <w:t xml:space="preserve"> был ознакомлен, с указанными обстоятельствами согласил</w:t>
      </w:r>
      <w:r w:rsidRPr="00DC16F0" w:rsidR="006A0FD6">
        <w:rPr>
          <w:sz w:val="26"/>
          <w:szCs w:val="26"/>
        </w:rPr>
        <w:t>ся</w:t>
      </w:r>
      <w:r w:rsidRPr="00DC16F0" w:rsidR="008D2983">
        <w:rPr>
          <w:sz w:val="26"/>
          <w:szCs w:val="26"/>
        </w:rPr>
        <w:t xml:space="preserve">, </w:t>
      </w:r>
      <w:r w:rsidRPr="00DC16F0" w:rsidR="006A0FD6">
        <w:rPr>
          <w:sz w:val="26"/>
          <w:szCs w:val="26"/>
        </w:rPr>
        <w:t>ему</w:t>
      </w:r>
      <w:r w:rsidRPr="00DC16F0" w:rsidR="008D2983">
        <w:rPr>
          <w:sz w:val="26"/>
          <w:szCs w:val="26"/>
        </w:rPr>
        <w:t xml:space="preserve"> разъяснены права, предусмотренные ст. 25.1 КоАП РФ и ст. 51 Конституции Российской Федерации;</w:t>
      </w:r>
      <w:r w:rsidRPr="00DC16F0">
        <w:rPr>
          <w:sz w:val="26"/>
          <w:szCs w:val="26"/>
        </w:rPr>
        <w:t xml:space="preserve"> </w:t>
      </w:r>
      <w:r w:rsidRPr="00DC16F0">
        <w:rPr>
          <w:sz w:val="26"/>
          <w:szCs w:val="26"/>
        </w:rPr>
        <w:t>протоколом об отстранении от управления тр</w:t>
      </w:r>
      <w:r w:rsidRPr="00DC16F0">
        <w:rPr>
          <w:sz w:val="26"/>
          <w:szCs w:val="26"/>
        </w:rPr>
        <w:t xml:space="preserve">анспортным средством от </w:t>
      </w:r>
      <w:r w:rsidRPr="00DC16F0" w:rsidR="009472E9">
        <w:rPr>
          <w:sz w:val="26"/>
          <w:szCs w:val="26"/>
        </w:rPr>
        <w:t>19.05.2024</w:t>
      </w:r>
      <w:r w:rsidRPr="00DC16F0" w:rsidR="001A6AEF">
        <w:rPr>
          <w:sz w:val="26"/>
          <w:szCs w:val="26"/>
        </w:rPr>
        <w:t xml:space="preserve"> </w:t>
      </w:r>
      <w:r w:rsidRPr="00DC16F0" w:rsidR="00982D53">
        <w:rPr>
          <w:sz w:val="26"/>
          <w:szCs w:val="26"/>
        </w:rPr>
        <w:t>86ПК №</w:t>
      </w:r>
      <w:r w:rsidRPr="00DC16F0" w:rsidR="00DC16F0">
        <w:rPr>
          <w:sz w:val="26"/>
          <w:szCs w:val="26"/>
        </w:rPr>
        <w:t>072807</w:t>
      </w:r>
      <w:r w:rsidRPr="00DC16F0">
        <w:rPr>
          <w:sz w:val="26"/>
          <w:szCs w:val="26"/>
        </w:rPr>
        <w:t xml:space="preserve">; актом освидетельствования на состояние алкогольного опьянения от </w:t>
      </w:r>
      <w:r w:rsidRPr="00DC16F0" w:rsidR="009472E9">
        <w:rPr>
          <w:sz w:val="26"/>
          <w:szCs w:val="26"/>
        </w:rPr>
        <w:t>19.05.2024</w:t>
      </w:r>
      <w:r w:rsidRPr="00DC16F0" w:rsidR="001A6AEF">
        <w:rPr>
          <w:sz w:val="26"/>
          <w:szCs w:val="26"/>
        </w:rPr>
        <w:t xml:space="preserve"> </w:t>
      </w:r>
      <w:r w:rsidRPr="00DC16F0" w:rsidR="002D2C02">
        <w:rPr>
          <w:sz w:val="26"/>
          <w:szCs w:val="26"/>
        </w:rPr>
        <w:t xml:space="preserve">86ГП </w:t>
      </w:r>
      <w:r w:rsidRPr="00DC16F0" w:rsidR="00DC16F0">
        <w:rPr>
          <w:sz w:val="26"/>
          <w:szCs w:val="26"/>
        </w:rPr>
        <w:t>058311</w:t>
      </w:r>
      <w:r w:rsidRPr="00DC16F0">
        <w:rPr>
          <w:sz w:val="26"/>
          <w:szCs w:val="26"/>
        </w:rPr>
        <w:t xml:space="preserve">и чеком-тестом от </w:t>
      </w:r>
      <w:r w:rsidRPr="00DC16F0" w:rsidR="009472E9">
        <w:rPr>
          <w:sz w:val="26"/>
          <w:szCs w:val="26"/>
        </w:rPr>
        <w:t>19.05.2024</w:t>
      </w:r>
      <w:r w:rsidRPr="00DC16F0">
        <w:rPr>
          <w:sz w:val="26"/>
          <w:szCs w:val="26"/>
        </w:rPr>
        <w:t xml:space="preserve">, содержащими сведения о наличии у </w:t>
      </w:r>
      <w:r w:rsidRPr="00DC16F0" w:rsidR="007445CC">
        <w:rPr>
          <w:sz w:val="26"/>
          <w:szCs w:val="26"/>
        </w:rPr>
        <w:t>Полехина А.В.</w:t>
      </w:r>
      <w:r w:rsidRPr="00DC16F0">
        <w:rPr>
          <w:sz w:val="26"/>
          <w:szCs w:val="26"/>
        </w:rPr>
        <w:t xml:space="preserve"> признак</w:t>
      </w:r>
      <w:r w:rsidRPr="00DC16F0" w:rsidR="00980FC3">
        <w:rPr>
          <w:sz w:val="26"/>
          <w:szCs w:val="26"/>
        </w:rPr>
        <w:t>ов</w:t>
      </w:r>
      <w:r w:rsidRPr="00DC16F0">
        <w:rPr>
          <w:sz w:val="26"/>
          <w:szCs w:val="26"/>
        </w:rPr>
        <w:t xml:space="preserve"> алкогольного опьянения в виде зап</w:t>
      </w:r>
      <w:r w:rsidRPr="00DC16F0">
        <w:rPr>
          <w:sz w:val="26"/>
          <w:szCs w:val="26"/>
        </w:rPr>
        <w:t>аха алкоголя изо рта</w:t>
      </w:r>
      <w:r w:rsidRPr="00DC16F0" w:rsidR="000E157C">
        <w:rPr>
          <w:sz w:val="26"/>
          <w:szCs w:val="26"/>
        </w:rPr>
        <w:t xml:space="preserve">, </w:t>
      </w:r>
      <w:r w:rsidRPr="00DC16F0" w:rsidR="00C40534">
        <w:rPr>
          <w:sz w:val="26"/>
          <w:szCs w:val="26"/>
        </w:rPr>
        <w:t>резкое изменение окраски кожных покровов лица</w:t>
      </w:r>
      <w:r w:rsidRPr="00DC16F0" w:rsidR="00E47BBF">
        <w:rPr>
          <w:sz w:val="26"/>
          <w:szCs w:val="26"/>
        </w:rPr>
        <w:t xml:space="preserve"> </w:t>
      </w:r>
      <w:r w:rsidRPr="00DC16F0">
        <w:rPr>
          <w:sz w:val="26"/>
          <w:szCs w:val="26"/>
        </w:rPr>
        <w:t>и положительный результат определения этанола в выды</w:t>
      </w:r>
      <w:r w:rsidRPr="00DC16F0" w:rsidR="00BC4C7D">
        <w:rPr>
          <w:sz w:val="26"/>
          <w:szCs w:val="26"/>
        </w:rPr>
        <w:t xml:space="preserve">хаемом воздухе в количестве </w:t>
      </w:r>
      <w:r w:rsidRPr="00DC16F0" w:rsidR="00DC16F0">
        <w:rPr>
          <w:sz w:val="26"/>
          <w:szCs w:val="26"/>
        </w:rPr>
        <w:t>0,43</w:t>
      </w:r>
      <w:r w:rsidRPr="00DC16F0">
        <w:rPr>
          <w:sz w:val="26"/>
          <w:szCs w:val="26"/>
        </w:rPr>
        <w:t xml:space="preserve"> мг/л, а также согласие </w:t>
      </w:r>
      <w:r w:rsidRPr="00DC16F0" w:rsidR="007445CC">
        <w:rPr>
          <w:sz w:val="26"/>
          <w:szCs w:val="26"/>
        </w:rPr>
        <w:t>Полехина А.В.</w:t>
      </w:r>
      <w:r w:rsidRPr="00DC16F0">
        <w:rPr>
          <w:sz w:val="26"/>
          <w:szCs w:val="26"/>
        </w:rPr>
        <w:t xml:space="preserve"> с результатами освидетельствования; </w:t>
      </w:r>
      <w:r w:rsidRPr="00DC16F0" w:rsidR="00EE0E13">
        <w:rPr>
          <w:sz w:val="26"/>
          <w:szCs w:val="26"/>
        </w:rPr>
        <w:t>видеозаписью</w:t>
      </w:r>
      <w:r w:rsidRPr="00DC16F0">
        <w:rPr>
          <w:sz w:val="26"/>
          <w:szCs w:val="26"/>
        </w:rPr>
        <w:t xml:space="preserve"> от </w:t>
      </w:r>
      <w:r w:rsidRPr="00DC16F0" w:rsidR="009472E9">
        <w:rPr>
          <w:sz w:val="26"/>
          <w:szCs w:val="26"/>
        </w:rPr>
        <w:t>19.05.2024</w:t>
      </w:r>
      <w:r w:rsidRPr="00DC16F0" w:rsidR="001A6AEF">
        <w:rPr>
          <w:sz w:val="26"/>
          <w:szCs w:val="26"/>
        </w:rPr>
        <w:t xml:space="preserve"> </w:t>
      </w:r>
      <w:r w:rsidRPr="00DC16F0">
        <w:rPr>
          <w:sz w:val="26"/>
          <w:szCs w:val="26"/>
        </w:rPr>
        <w:t>применения мер обеспечения производства по делу; копией свидетельства о поверке технического ср</w:t>
      </w:r>
      <w:r w:rsidRPr="00DC16F0" w:rsidR="00BC4C7D">
        <w:rPr>
          <w:sz w:val="26"/>
          <w:szCs w:val="26"/>
        </w:rPr>
        <w:t xml:space="preserve">едства </w:t>
      </w:r>
      <w:r w:rsidRPr="00DC16F0">
        <w:rPr>
          <w:sz w:val="26"/>
          <w:szCs w:val="26"/>
        </w:rPr>
        <w:t>«</w:t>
      </w:r>
      <w:r w:rsidRPr="00DC16F0" w:rsidR="00BC4C7D">
        <w:rPr>
          <w:sz w:val="26"/>
          <w:szCs w:val="26"/>
        </w:rPr>
        <w:t>Анализатор паров этанола в выдыхаемом воздухе «</w:t>
      </w:r>
      <w:r w:rsidRPr="00DC16F0" w:rsidR="003007D8">
        <w:rPr>
          <w:sz w:val="26"/>
          <w:szCs w:val="26"/>
        </w:rPr>
        <w:t>Alcotest 6810</w:t>
      </w:r>
      <w:r w:rsidRPr="00DC16F0" w:rsidR="00BC4C7D">
        <w:rPr>
          <w:sz w:val="26"/>
          <w:szCs w:val="26"/>
        </w:rPr>
        <w:t xml:space="preserve">», регистрационный номер </w:t>
      </w:r>
      <w:r w:rsidRPr="00DC16F0" w:rsidR="003007D8">
        <w:rPr>
          <w:sz w:val="26"/>
          <w:szCs w:val="26"/>
        </w:rPr>
        <w:t>29815-08</w:t>
      </w:r>
      <w:r w:rsidRPr="00DC16F0" w:rsidR="00BC4C7D">
        <w:rPr>
          <w:sz w:val="26"/>
          <w:szCs w:val="26"/>
        </w:rPr>
        <w:t xml:space="preserve">, заводской номер </w:t>
      </w:r>
      <w:r w:rsidRPr="00DC16F0" w:rsidR="00DC16F0">
        <w:rPr>
          <w:sz w:val="26"/>
          <w:szCs w:val="26"/>
        </w:rPr>
        <w:t>ARCF-1159</w:t>
      </w:r>
      <w:r w:rsidRPr="00DC16F0">
        <w:rPr>
          <w:sz w:val="26"/>
          <w:szCs w:val="26"/>
        </w:rPr>
        <w:t>, при помощи которого проведено о</w:t>
      </w:r>
      <w:r w:rsidRPr="00DC16F0">
        <w:rPr>
          <w:sz w:val="26"/>
          <w:szCs w:val="26"/>
        </w:rPr>
        <w:t xml:space="preserve">свидетельствование </w:t>
      </w:r>
      <w:r w:rsidRPr="00DC16F0" w:rsidR="007445CC">
        <w:rPr>
          <w:sz w:val="26"/>
          <w:szCs w:val="26"/>
        </w:rPr>
        <w:t>Полехина А.В.</w:t>
      </w:r>
      <w:r w:rsidRPr="00DC16F0">
        <w:rPr>
          <w:sz w:val="26"/>
          <w:szCs w:val="26"/>
        </w:rPr>
        <w:t xml:space="preserve">; </w:t>
      </w:r>
      <w:r w:rsidRPr="00DC16F0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DC16F0" w:rsidR="009472E9">
        <w:rPr>
          <w:sz w:val="26"/>
          <w:szCs w:val="26"/>
        </w:rPr>
        <w:t>19.05.2024</w:t>
      </w:r>
      <w:r w:rsidRPr="00DC16F0" w:rsidR="00D47A0A">
        <w:rPr>
          <w:sz w:val="26"/>
          <w:szCs w:val="26"/>
        </w:rPr>
        <w:t xml:space="preserve"> серии </w:t>
      </w:r>
      <w:r w:rsidRPr="00DC16F0" w:rsidR="000E6464">
        <w:rPr>
          <w:sz w:val="26"/>
          <w:szCs w:val="26"/>
        </w:rPr>
        <w:t>86СП</w:t>
      </w:r>
      <w:r w:rsidRPr="00DC16F0" w:rsidR="00D47A0A">
        <w:rPr>
          <w:sz w:val="26"/>
          <w:szCs w:val="26"/>
        </w:rPr>
        <w:t xml:space="preserve"> №</w:t>
      </w:r>
      <w:r w:rsidRPr="00DC16F0" w:rsidR="00DC16F0">
        <w:rPr>
          <w:sz w:val="26"/>
          <w:szCs w:val="26"/>
        </w:rPr>
        <w:t>065581</w:t>
      </w:r>
      <w:r w:rsidRPr="00DC16F0" w:rsidR="00D47A0A">
        <w:rPr>
          <w:sz w:val="26"/>
          <w:szCs w:val="26"/>
        </w:rPr>
        <w:t xml:space="preserve">; </w:t>
      </w:r>
      <w:r w:rsidRPr="00DC16F0">
        <w:rPr>
          <w:sz w:val="26"/>
          <w:szCs w:val="26"/>
        </w:rPr>
        <w:t>рапорт</w:t>
      </w:r>
      <w:r w:rsidRPr="00DC16F0" w:rsidR="00982D53">
        <w:rPr>
          <w:sz w:val="26"/>
          <w:szCs w:val="26"/>
        </w:rPr>
        <w:t>ом</w:t>
      </w:r>
      <w:r w:rsidRPr="00DC16F0">
        <w:rPr>
          <w:sz w:val="26"/>
          <w:szCs w:val="26"/>
        </w:rPr>
        <w:t xml:space="preserve"> инспектор</w:t>
      </w:r>
      <w:r w:rsidRPr="00DC16F0" w:rsidR="00982D53">
        <w:rPr>
          <w:sz w:val="26"/>
          <w:szCs w:val="26"/>
        </w:rPr>
        <w:t>а</w:t>
      </w:r>
      <w:r w:rsidRPr="00DC16F0">
        <w:rPr>
          <w:sz w:val="26"/>
          <w:szCs w:val="26"/>
        </w:rPr>
        <w:t xml:space="preserve"> </w:t>
      </w:r>
      <w:r w:rsidRPr="00DC16F0" w:rsidR="0096681C">
        <w:rPr>
          <w:sz w:val="26"/>
          <w:szCs w:val="26"/>
        </w:rPr>
        <w:t>ДПС ГИБДД</w:t>
      </w:r>
      <w:r w:rsidRPr="00DC16F0">
        <w:rPr>
          <w:sz w:val="26"/>
          <w:szCs w:val="26"/>
        </w:rPr>
        <w:t xml:space="preserve">; информацией </w:t>
      </w:r>
      <w:r w:rsidRPr="00DC16F0" w:rsidR="00005245">
        <w:rPr>
          <w:sz w:val="26"/>
          <w:szCs w:val="26"/>
        </w:rPr>
        <w:t xml:space="preserve">УМВД России по Ханты-Мансийскому автономному округу </w:t>
      </w:r>
      <w:r w:rsidRPr="00DC16F0" w:rsidR="00A57060">
        <w:rPr>
          <w:sz w:val="26"/>
          <w:szCs w:val="26"/>
        </w:rPr>
        <w:t>–</w:t>
      </w:r>
      <w:r w:rsidRPr="00DC16F0" w:rsidR="00005245">
        <w:rPr>
          <w:sz w:val="26"/>
          <w:szCs w:val="26"/>
        </w:rPr>
        <w:t xml:space="preserve"> Югре</w:t>
      </w:r>
      <w:r w:rsidRPr="00DC16F0">
        <w:rPr>
          <w:sz w:val="26"/>
          <w:szCs w:val="26"/>
        </w:rPr>
        <w:t xml:space="preserve"> </w:t>
      </w:r>
      <w:r w:rsidRPr="00DC16F0" w:rsidR="000437CE">
        <w:rPr>
          <w:sz w:val="26"/>
          <w:szCs w:val="26"/>
        </w:rPr>
        <w:t>об отсутствии судимости</w:t>
      </w:r>
      <w:r w:rsidRPr="00DC16F0">
        <w:rPr>
          <w:sz w:val="26"/>
          <w:szCs w:val="26"/>
        </w:rPr>
        <w:t>;</w:t>
      </w:r>
      <w:r w:rsidRPr="00DC16F0" w:rsidR="005245BC">
        <w:rPr>
          <w:sz w:val="26"/>
          <w:szCs w:val="26"/>
        </w:rPr>
        <w:t xml:space="preserve"> </w:t>
      </w:r>
      <w:r w:rsidRPr="00DC16F0" w:rsidR="000437CE">
        <w:rPr>
          <w:sz w:val="26"/>
          <w:szCs w:val="26"/>
        </w:rPr>
        <w:t xml:space="preserve">реестром правонарушений; </w:t>
      </w:r>
      <w:r w:rsidRPr="00DC16F0">
        <w:rPr>
          <w:sz w:val="26"/>
          <w:szCs w:val="26"/>
        </w:rPr>
        <w:t xml:space="preserve">видеозаписями события административного правонарушения от </w:t>
      </w:r>
      <w:r w:rsidRPr="00DC16F0" w:rsidR="009472E9">
        <w:rPr>
          <w:sz w:val="26"/>
          <w:szCs w:val="26"/>
        </w:rPr>
        <w:t>19.05.2024</w:t>
      </w:r>
      <w:r w:rsidRPr="00DC16F0" w:rsidR="00436F98">
        <w:rPr>
          <w:sz w:val="26"/>
          <w:szCs w:val="26"/>
        </w:rPr>
        <w:t>.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 xml:space="preserve">Протоколы, отражающие применение мер обеспечения производства по делу, составлены последовательно, уполномоченным должностным лицом, с применением видеозаписи в </w:t>
      </w:r>
      <w:r w:rsidRPr="00DC16F0">
        <w:rPr>
          <w:sz w:val="26"/>
          <w:szCs w:val="26"/>
        </w:rPr>
        <w:t>порядке ч. 2 ст. 27.12 КоАП РФ, нарушений требования закона при их составлении не допущено. Все сведения, необходимые для правильного разрешения дела, в протоколах отражены. Материалы, полученные с применением видеосъёмки правонарушения и применения мер об</w:t>
      </w:r>
      <w:r w:rsidRPr="00DC16F0">
        <w:rPr>
          <w:sz w:val="26"/>
          <w:szCs w:val="26"/>
        </w:rPr>
        <w:t>еспечения производства по делу</w:t>
      </w:r>
      <w:r w:rsidRPr="009472E9">
        <w:rPr>
          <w:sz w:val="26"/>
          <w:szCs w:val="26"/>
        </w:rPr>
        <w:t>, приложены к протоколу об административном правонарушении.</w:t>
      </w:r>
    </w:p>
    <w:p w:rsidR="008413A5" w:rsidRPr="009472E9" w:rsidP="004335F7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9472E9">
        <w:rPr>
          <w:rFonts w:eastAsia="Calibri"/>
          <w:sz w:val="26"/>
          <w:szCs w:val="26"/>
        </w:rPr>
        <w:t>Представленная в дело видеозапись соответствует требованиям ст.26.2 КоАП РФ, и принимается мировым судьей в качестве допустимого доказательства по делу, поскольку она</w:t>
      </w:r>
      <w:r w:rsidRPr="009472E9">
        <w:rPr>
          <w:rFonts w:eastAsia="Calibri"/>
          <w:sz w:val="26"/>
          <w:szCs w:val="26"/>
        </w:rPr>
        <w:t xml:space="preserve"> фиксирует обстоятельства, имеющие значение для доказывания наличия события административного правонарушения. 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На видеозаписи зафиксировано совершение всех процессуальных действий, в том числе разъяснение </w:t>
      </w:r>
      <w:r w:rsidRPr="009472E9" w:rsidR="007445CC">
        <w:rPr>
          <w:sz w:val="26"/>
          <w:szCs w:val="26"/>
        </w:rPr>
        <w:t>Полехину А.В.</w:t>
      </w:r>
      <w:r w:rsidRPr="009472E9">
        <w:rPr>
          <w:sz w:val="26"/>
          <w:szCs w:val="26"/>
        </w:rPr>
        <w:t xml:space="preserve"> </w:t>
      </w:r>
      <w:r w:rsidRPr="009472E9" w:rsidR="008F4708">
        <w:rPr>
          <w:sz w:val="26"/>
          <w:szCs w:val="26"/>
        </w:rPr>
        <w:t>его</w:t>
      </w:r>
      <w:r w:rsidRPr="009472E9">
        <w:rPr>
          <w:sz w:val="26"/>
          <w:szCs w:val="26"/>
        </w:rPr>
        <w:t xml:space="preserve"> прав, предусмотренных ст. 25.1 Ко</w:t>
      </w:r>
      <w:r w:rsidRPr="009472E9">
        <w:rPr>
          <w:sz w:val="26"/>
          <w:szCs w:val="26"/>
        </w:rPr>
        <w:t>АП РФ, а также положение ст. 51 Конституции Российской Федерации, процедура отстранения от управления транспортным средством, его освидетельствование на состояние алкогольного опьянения. Нарушений, влекущих признание данных материалов недопустимыми доказат</w:t>
      </w:r>
      <w:r w:rsidRPr="009472E9">
        <w:rPr>
          <w:sz w:val="26"/>
          <w:szCs w:val="26"/>
        </w:rPr>
        <w:t xml:space="preserve">ельствами, при их оформлении допущено не было. 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Факт управления </w:t>
      </w:r>
      <w:r w:rsidRPr="009472E9" w:rsidR="007445CC">
        <w:rPr>
          <w:sz w:val="26"/>
          <w:szCs w:val="26"/>
        </w:rPr>
        <w:t>Полехиным А.В.</w:t>
      </w:r>
      <w:r w:rsidRPr="009472E9">
        <w:rPr>
          <w:sz w:val="26"/>
          <w:szCs w:val="26"/>
        </w:rPr>
        <w:t xml:space="preserve"> транспортным средством в указанные в протоколе об административном правонарушении время и месте подтверждается протоколом об отстранении от управления транспортным средством от </w:t>
      </w:r>
      <w:r w:rsidRPr="009472E9" w:rsidR="009472E9">
        <w:rPr>
          <w:sz w:val="26"/>
          <w:szCs w:val="26"/>
        </w:rPr>
        <w:t>19.05.2024</w:t>
      </w:r>
      <w:r w:rsidRPr="009472E9" w:rsidR="00A57060">
        <w:rPr>
          <w:sz w:val="26"/>
          <w:szCs w:val="26"/>
        </w:rPr>
        <w:t xml:space="preserve"> </w:t>
      </w:r>
      <w:r w:rsidRPr="009472E9" w:rsidR="00982D53">
        <w:rPr>
          <w:sz w:val="26"/>
          <w:szCs w:val="26"/>
        </w:rPr>
        <w:t>86ПК №</w:t>
      </w:r>
      <w:r w:rsidR="00DC16F0">
        <w:rPr>
          <w:sz w:val="26"/>
          <w:szCs w:val="26"/>
        </w:rPr>
        <w:t>072807</w:t>
      </w:r>
      <w:r w:rsidRPr="009472E9">
        <w:rPr>
          <w:sz w:val="26"/>
          <w:szCs w:val="26"/>
        </w:rPr>
        <w:t>, рапорт</w:t>
      </w:r>
      <w:r w:rsidRPr="009472E9" w:rsidR="00C114E2">
        <w:rPr>
          <w:sz w:val="26"/>
          <w:szCs w:val="26"/>
        </w:rPr>
        <w:t>ом</w:t>
      </w:r>
      <w:r w:rsidRPr="009472E9">
        <w:rPr>
          <w:sz w:val="26"/>
          <w:szCs w:val="26"/>
        </w:rPr>
        <w:t xml:space="preserve"> инспектор</w:t>
      </w:r>
      <w:r w:rsidRPr="009472E9" w:rsidR="00C114E2">
        <w:rPr>
          <w:sz w:val="26"/>
          <w:szCs w:val="26"/>
        </w:rPr>
        <w:t>а</w:t>
      </w:r>
      <w:r w:rsidRPr="009472E9">
        <w:rPr>
          <w:sz w:val="26"/>
          <w:szCs w:val="26"/>
        </w:rPr>
        <w:t xml:space="preserve"> ДПС </w:t>
      </w:r>
      <w:r w:rsidRPr="009472E9" w:rsidR="00765725">
        <w:rPr>
          <w:sz w:val="26"/>
          <w:szCs w:val="26"/>
        </w:rPr>
        <w:t xml:space="preserve">от </w:t>
      </w:r>
      <w:r w:rsidRPr="009472E9" w:rsidR="009472E9">
        <w:rPr>
          <w:sz w:val="26"/>
          <w:szCs w:val="26"/>
        </w:rPr>
        <w:t>19.05.2024</w:t>
      </w:r>
      <w:r w:rsidRPr="009472E9">
        <w:rPr>
          <w:sz w:val="26"/>
          <w:szCs w:val="26"/>
        </w:rPr>
        <w:t xml:space="preserve">, </w:t>
      </w:r>
      <w:r w:rsidRPr="009472E9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9472E9" w:rsidR="009472E9">
        <w:rPr>
          <w:sz w:val="26"/>
          <w:szCs w:val="26"/>
        </w:rPr>
        <w:t>19.05.2024</w:t>
      </w:r>
      <w:r w:rsidRPr="009472E9" w:rsidR="000E6464">
        <w:rPr>
          <w:sz w:val="26"/>
          <w:szCs w:val="26"/>
        </w:rPr>
        <w:t xml:space="preserve"> серии 86СП №</w:t>
      </w:r>
      <w:r w:rsidR="00DC16F0">
        <w:rPr>
          <w:sz w:val="26"/>
          <w:szCs w:val="26"/>
        </w:rPr>
        <w:t>065581</w:t>
      </w:r>
      <w:r w:rsidRPr="009472E9" w:rsidR="00D47A0A">
        <w:rPr>
          <w:sz w:val="26"/>
          <w:szCs w:val="26"/>
        </w:rPr>
        <w:t xml:space="preserve">, </w:t>
      </w:r>
      <w:r w:rsidRPr="009472E9">
        <w:rPr>
          <w:sz w:val="26"/>
          <w:szCs w:val="26"/>
        </w:rPr>
        <w:t xml:space="preserve">видеозаписью от </w:t>
      </w:r>
      <w:r w:rsidRPr="009472E9" w:rsidR="009472E9">
        <w:rPr>
          <w:sz w:val="26"/>
          <w:szCs w:val="26"/>
        </w:rPr>
        <w:t>19.05.2024</w:t>
      </w:r>
      <w:r w:rsidRPr="009472E9">
        <w:rPr>
          <w:sz w:val="26"/>
          <w:szCs w:val="26"/>
        </w:rPr>
        <w:t>.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Отсутствие в действиях </w:t>
      </w:r>
      <w:r w:rsidRPr="009472E9" w:rsidR="007445CC">
        <w:rPr>
          <w:sz w:val="26"/>
          <w:szCs w:val="26"/>
        </w:rPr>
        <w:t>Полехина А.В.</w:t>
      </w:r>
      <w:r w:rsidRPr="009472E9">
        <w:rPr>
          <w:sz w:val="26"/>
          <w:szCs w:val="26"/>
        </w:rPr>
        <w:t xml:space="preserve"> уголовно наказуемого деяния подтверждается сведениями об административных правонарушениях и справкой об отсутствии судимости.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Представленные и исследованные доказательства получены с соблюдением требований закона, согласованны, последовательны, относятся </w:t>
      </w:r>
      <w:r w:rsidRPr="009472E9">
        <w:rPr>
          <w:sz w:val="26"/>
          <w:szCs w:val="26"/>
        </w:rPr>
        <w:t>к обстоятельствам, подлежащим установлению при рассмотрении дела. Их объем достаточен для разрешения дела и оснований для признания их недопустимыми доказательствами не имеется. Исследование этих доказательств в совокупности позволяет прийти к выводу о док</w:t>
      </w:r>
      <w:r w:rsidRPr="009472E9">
        <w:rPr>
          <w:sz w:val="26"/>
          <w:szCs w:val="26"/>
        </w:rPr>
        <w:t xml:space="preserve">азанности факта управления </w:t>
      </w:r>
      <w:r w:rsidRPr="009472E9" w:rsidR="007445CC">
        <w:rPr>
          <w:sz w:val="26"/>
          <w:szCs w:val="26"/>
        </w:rPr>
        <w:t>Полехина А.В.</w:t>
      </w:r>
      <w:r w:rsidRPr="009472E9">
        <w:rPr>
          <w:sz w:val="26"/>
          <w:szCs w:val="26"/>
        </w:rPr>
        <w:t xml:space="preserve"> транспортным средством в состоянии опьянения.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Таким образом, действия </w:t>
      </w:r>
      <w:r w:rsidRPr="009472E9" w:rsidR="007445CC">
        <w:rPr>
          <w:sz w:val="26"/>
          <w:szCs w:val="26"/>
        </w:rPr>
        <w:t>Полехина А.В.</w:t>
      </w:r>
      <w:r w:rsidRPr="009472E9">
        <w:rPr>
          <w:sz w:val="26"/>
          <w:szCs w:val="26"/>
        </w:rPr>
        <w:t xml:space="preserve"> квалифицируются как правонарушение, предусмотренное ч.1 ст. 12.8 </w:t>
      </w:r>
      <w:r w:rsidRPr="009472E9" w:rsidR="009F5143">
        <w:rPr>
          <w:sz w:val="26"/>
          <w:szCs w:val="26"/>
        </w:rPr>
        <w:t>КоАП РФ</w:t>
      </w:r>
      <w:r w:rsidRPr="009472E9">
        <w:rPr>
          <w:sz w:val="26"/>
          <w:szCs w:val="26"/>
        </w:rPr>
        <w:t>, – управление транспортным средством в состоянии опьянения</w:t>
      </w:r>
      <w:r w:rsidRPr="009472E9">
        <w:rPr>
          <w:sz w:val="26"/>
          <w:szCs w:val="26"/>
        </w:rPr>
        <w:t xml:space="preserve"> при отсутствии уголовно наказуемого деяния.</w:t>
      </w:r>
    </w:p>
    <w:p w:rsidR="002279F1" w:rsidP="004335F7">
      <w:pPr>
        <w:ind w:firstLine="709"/>
        <w:contextualSpacing/>
        <w:jc w:val="both"/>
        <w:rPr>
          <w:sz w:val="26"/>
          <w:szCs w:val="26"/>
        </w:rPr>
      </w:pPr>
      <w:r w:rsidRPr="00365FC6">
        <w:rPr>
          <w:sz w:val="26"/>
          <w:szCs w:val="26"/>
        </w:rPr>
        <w:t xml:space="preserve">К позиции </w:t>
      </w:r>
      <w:r>
        <w:rPr>
          <w:sz w:val="26"/>
          <w:szCs w:val="26"/>
        </w:rPr>
        <w:t>Полехина А.В.</w:t>
      </w:r>
      <w:r w:rsidRPr="00365FC6">
        <w:rPr>
          <w:sz w:val="26"/>
          <w:szCs w:val="26"/>
        </w:rPr>
        <w:t xml:space="preserve">, изложенной в судебном заседании о его невиновности, мировой судья относится критически, расценивает ее как способ защиты и попытку уйти от административной ответственности за содеянное, </w:t>
      </w:r>
      <w:r w:rsidRPr="00365FC6">
        <w:rPr>
          <w:sz w:val="26"/>
          <w:szCs w:val="26"/>
        </w:rPr>
        <w:t>поскольку она опровергается материалами дела.</w:t>
      </w:r>
    </w:p>
    <w:p w:rsidR="002279F1" w:rsidP="004335F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признания </w:t>
      </w:r>
      <w:r w:rsidRPr="00365FC6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365FC6">
        <w:rPr>
          <w:sz w:val="26"/>
          <w:szCs w:val="26"/>
        </w:rPr>
        <w:t xml:space="preserve"> об административном правонарушении, акт</w:t>
      </w:r>
      <w:r>
        <w:rPr>
          <w:sz w:val="26"/>
          <w:szCs w:val="26"/>
        </w:rPr>
        <w:t>а</w:t>
      </w:r>
      <w:r w:rsidRPr="00365FC6">
        <w:rPr>
          <w:sz w:val="26"/>
          <w:szCs w:val="26"/>
        </w:rPr>
        <w:t xml:space="preserve"> освидетельствования на состояние опьянения, протокол</w:t>
      </w:r>
      <w:r>
        <w:rPr>
          <w:sz w:val="26"/>
          <w:szCs w:val="26"/>
        </w:rPr>
        <w:t>а</w:t>
      </w:r>
      <w:r w:rsidRPr="00365FC6">
        <w:rPr>
          <w:sz w:val="26"/>
          <w:szCs w:val="26"/>
        </w:rPr>
        <w:t xml:space="preserve"> об отстранении от управления транспортными средствами недопустимыми доказательствами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 установлено, как и оснований для прекращения дела об административном правонарушении.</w:t>
      </w:r>
    </w:p>
    <w:p w:rsidR="002279F1" w:rsidP="004335F7">
      <w:pPr>
        <w:ind w:firstLine="709"/>
        <w:contextualSpacing/>
        <w:jc w:val="both"/>
        <w:rPr>
          <w:sz w:val="26"/>
          <w:szCs w:val="26"/>
        </w:rPr>
      </w:pPr>
      <w:r w:rsidRPr="00365FC6">
        <w:rPr>
          <w:sz w:val="26"/>
          <w:szCs w:val="26"/>
        </w:rPr>
        <w:t xml:space="preserve">Иные доводы привлекаемого лица </w:t>
      </w:r>
      <w:r>
        <w:rPr>
          <w:sz w:val="26"/>
          <w:szCs w:val="26"/>
        </w:rPr>
        <w:t xml:space="preserve">и его защитника </w:t>
      </w:r>
      <w:r w:rsidRPr="00365FC6">
        <w:rPr>
          <w:sz w:val="26"/>
          <w:szCs w:val="26"/>
        </w:rPr>
        <w:t>не содержат правовых аргументов и, по сути, сводятся к несогласию с установленными по делу обстоятельствами, и не свидет</w:t>
      </w:r>
      <w:r w:rsidRPr="00365FC6">
        <w:rPr>
          <w:sz w:val="26"/>
          <w:szCs w:val="26"/>
        </w:rPr>
        <w:t>ельствуют о том, что административным органом допущены существенные нарушения названного Кодекса и (или) предусмотренные им процессуальные требования, не позволившие всесторонне, полно и объективно рассмотреть дело.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Обстоятельств, исключающих производство </w:t>
      </w:r>
      <w:r w:rsidRPr="009472E9">
        <w:rPr>
          <w:sz w:val="26"/>
          <w:szCs w:val="26"/>
        </w:rPr>
        <w:t xml:space="preserve">по делу об административном правонарушении, предусмотренных ст.24.5 КоАП </w:t>
      </w:r>
      <w:r w:rsidRPr="009472E9" w:rsidR="00A90186">
        <w:rPr>
          <w:sz w:val="26"/>
          <w:szCs w:val="26"/>
        </w:rPr>
        <w:t>РФ</w:t>
      </w:r>
      <w:r w:rsidRPr="009472E9">
        <w:rPr>
          <w:sz w:val="26"/>
          <w:szCs w:val="26"/>
        </w:rPr>
        <w:t>, не установлено.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>Совершение правонарушения в обстоятельствах крайней необходимости, также не установлено.</w:t>
      </w:r>
    </w:p>
    <w:p w:rsidR="000B6758" w:rsidRPr="00B35626" w:rsidP="004335F7">
      <w:pPr>
        <w:ind w:firstLine="709"/>
        <w:contextualSpacing/>
        <w:jc w:val="both"/>
        <w:rPr>
          <w:sz w:val="26"/>
          <w:szCs w:val="26"/>
        </w:rPr>
      </w:pPr>
      <w:r w:rsidRPr="00B35626">
        <w:rPr>
          <w:sz w:val="26"/>
          <w:szCs w:val="26"/>
        </w:rPr>
        <w:t xml:space="preserve">Смягчающими ответственность обстоятельствами суд признает, в соответствии с ч.2 ст.4.2 КоАП РФ, данные о личности </w:t>
      </w:r>
      <w:r>
        <w:rPr>
          <w:sz w:val="26"/>
          <w:szCs w:val="26"/>
        </w:rPr>
        <w:t>Полехина А.В.</w:t>
      </w:r>
      <w:r w:rsidRPr="00B35626">
        <w:rPr>
          <w:sz w:val="26"/>
          <w:szCs w:val="26"/>
        </w:rPr>
        <w:t xml:space="preserve"> - участие </w:t>
      </w:r>
      <w:r>
        <w:rPr>
          <w:sz w:val="26"/>
          <w:szCs w:val="26"/>
        </w:rPr>
        <w:t>Полехина А.В.</w:t>
      </w:r>
      <w:r w:rsidRPr="00B35626">
        <w:rPr>
          <w:sz w:val="26"/>
          <w:szCs w:val="26"/>
        </w:rPr>
        <w:t xml:space="preserve"> в специальной военной операции, получени</w:t>
      </w:r>
      <w:r>
        <w:rPr>
          <w:sz w:val="26"/>
          <w:szCs w:val="26"/>
        </w:rPr>
        <w:t>е им при этом тяжелого ранения</w:t>
      </w:r>
      <w:r w:rsidRPr="00B35626">
        <w:rPr>
          <w:sz w:val="26"/>
          <w:szCs w:val="26"/>
        </w:rPr>
        <w:t>, является ветераном боевых действ</w:t>
      </w:r>
      <w:r w:rsidRPr="00B35626">
        <w:rPr>
          <w:sz w:val="26"/>
          <w:szCs w:val="26"/>
        </w:rPr>
        <w:t>ий</w:t>
      </w:r>
      <w:r w:rsidR="008542D5">
        <w:rPr>
          <w:sz w:val="26"/>
          <w:szCs w:val="26"/>
        </w:rPr>
        <w:t xml:space="preserve">, инвалидом </w:t>
      </w:r>
      <w:r w:rsidR="008542D5">
        <w:rPr>
          <w:sz w:val="26"/>
          <w:szCs w:val="26"/>
          <w:lang w:val="en-US"/>
        </w:rPr>
        <w:t>II</w:t>
      </w:r>
      <w:r w:rsidR="008542D5">
        <w:rPr>
          <w:sz w:val="26"/>
          <w:szCs w:val="26"/>
        </w:rPr>
        <w:t xml:space="preserve"> группы в связи с военной травмой</w:t>
      </w:r>
      <w:r w:rsidRPr="00B35626">
        <w:rPr>
          <w:sz w:val="26"/>
          <w:szCs w:val="26"/>
        </w:rPr>
        <w:t>.</w:t>
      </w:r>
    </w:p>
    <w:p w:rsidR="00901FEE" w:rsidRPr="00425D94" w:rsidP="004335F7">
      <w:pPr>
        <w:ind w:firstLine="709"/>
        <w:contextualSpacing/>
        <w:jc w:val="both"/>
        <w:rPr>
          <w:sz w:val="26"/>
          <w:szCs w:val="26"/>
        </w:rPr>
      </w:pPr>
      <w:r w:rsidRPr="00425D94">
        <w:rPr>
          <w:sz w:val="26"/>
          <w:szCs w:val="26"/>
        </w:rPr>
        <w:t>Отягчающих ответственность обстоятельств судом не установлено.</w:t>
      </w:r>
    </w:p>
    <w:p w:rsidR="008413A5" w:rsidRPr="008542D5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Назначая </w:t>
      </w:r>
      <w:r w:rsidRPr="008542D5">
        <w:rPr>
          <w:sz w:val="26"/>
          <w:szCs w:val="26"/>
        </w:rPr>
        <w:t xml:space="preserve">административное наказание </w:t>
      </w:r>
      <w:r w:rsidRPr="008542D5" w:rsidR="007445CC">
        <w:rPr>
          <w:sz w:val="26"/>
          <w:szCs w:val="26"/>
        </w:rPr>
        <w:t>Полехину А.В.</w:t>
      </w:r>
      <w:r w:rsidRPr="008542D5">
        <w:rPr>
          <w:sz w:val="26"/>
          <w:szCs w:val="26"/>
        </w:rPr>
        <w:t>, мировой судья учитывает характер совершенного правонарушения, объектом которого является бе</w:t>
      </w:r>
      <w:r w:rsidRPr="008542D5">
        <w:rPr>
          <w:sz w:val="26"/>
          <w:szCs w:val="26"/>
        </w:rPr>
        <w:t xml:space="preserve">зопасность дорожного движения, фактические обстоятельства дела, </w:t>
      </w:r>
      <w:r w:rsidRPr="008542D5" w:rsidR="006A0FD6">
        <w:rPr>
          <w:sz w:val="26"/>
          <w:szCs w:val="26"/>
        </w:rPr>
        <w:t>его</w:t>
      </w:r>
      <w:r w:rsidRPr="008542D5">
        <w:rPr>
          <w:sz w:val="26"/>
          <w:szCs w:val="26"/>
        </w:rPr>
        <w:t xml:space="preserve"> имущественное и семейное положение</w:t>
      </w:r>
      <w:r w:rsidRPr="008542D5" w:rsidR="00C45185">
        <w:rPr>
          <w:sz w:val="26"/>
          <w:szCs w:val="26"/>
        </w:rPr>
        <w:t xml:space="preserve">, </w:t>
      </w:r>
      <w:r w:rsidRPr="008542D5" w:rsidR="00195AE1">
        <w:rPr>
          <w:sz w:val="26"/>
          <w:szCs w:val="26"/>
        </w:rPr>
        <w:t xml:space="preserve">наличие </w:t>
      </w:r>
      <w:r w:rsidRPr="008542D5" w:rsidR="00195AE1">
        <w:rPr>
          <w:sz w:val="26"/>
          <w:szCs w:val="26"/>
          <w:lang w:eastAsia="ru-RU"/>
        </w:rPr>
        <w:t>обстоятельств</w:t>
      </w:r>
      <w:r w:rsidRPr="008542D5" w:rsidR="00C45185">
        <w:rPr>
          <w:sz w:val="26"/>
          <w:szCs w:val="26"/>
          <w:lang w:eastAsia="ru-RU"/>
        </w:rPr>
        <w:t xml:space="preserve">, </w:t>
      </w:r>
      <w:r w:rsidRPr="008542D5" w:rsidR="005245BC">
        <w:rPr>
          <w:sz w:val="26"/>
          <w:szCs w:val="26"/>
          <w:lang w:eastAsia="ru-RU"/>
        </w:rPr>
        <w:t>смягчающи</w:t>
      </w:r>
      <w:r w:rsidRPr="008542D5" w:rsidR="00195AE1">
        <w:rPr>
          <w:sz w:val="26"/>
          <w:szCs w:val="26"/>
          <w:lang w:eastAsia="ru-RU"/>
        </w:rPr>
        <w:t>х</w:t>
      </w:r>
      <w:r w:rsidRPr="008542D5" w:rsidR="005245BC">
        <w:rPr>
          <w:sz w:val="26"/>
          <w:szCs w:val="26"/>
          <w:lang w:eastAsia="ru-RU"/>
        </w:rPr>
        <w:t xml:space="preserve"> и </w:t>
      </w:r>
      <w:r w:rsidRPr="008542D5" w:rsidR="008542D5">
        <w:rPr>
          <w:sz w:val="26"/>
          <w:szCs w:val="26"/>
          <w:lang w:eastAsia="ru-RU"/>
        </w:rPr>
        <w:t xml:space="preserve">отсутствие обстоятельств, </w:t>
      </w:r>
      <w:r w:rsidRPr="008542D5" w:rsidR="00C45185">
        <w:rPr>
          <w:sz w:val="26"/>
          <w:szCs w:val="26"/>
          <w:lang w:eastAsia="ru-RU"/>
        </w:rPr>
        <w:t>отягчающи</w:t>
      </w:r>
      <w:r w:rsidRPr="008542D5" w:rsidR="00195AE1">
        <w:rPr>
          <w:sz w:val="26"/>
          <w:szCs w:val="26"/>
          <w:lang w:eastAsia="ru-RU"/>
        </w:rPr>
        <w:t>х</w:t>
      </w:r>
      <w:r w:rsidRPr="008542D5" w:rsidR="00C45185">
        <w:rPr>
          <w:sz w:val="26"/>
          <w:szCs w:val="26"/>
          <w:lang w:eastAsia="ru-RU"/>
        </w:rPr>
        <w:t xml:space="preserve"> административную ответственность</w:t>
      </w:r>
      <w:r w:rsidRPr="008542D5">
        <w:rPr>
          <w:sz w:val="26"/>
          <w:szCs w:val="26"/>
        </w:rPr>
        <w:t>.</w:t>
      </w:r>
    </w:p>
    <w:p w:rsidR="008413A5" w:rsidRPr="008542D5" w:rsidP="004335F7">
      <w:pPr>
        <w:ind w:firstLine="709"/>
        <w:contextualSpacing/>
        <w:jc w:val="both"/>
        <w:rPr>
          <w:sz w:val="26"/>
          <w:szCs w:val="26"/>
        </w:rPr>
      </w:pPr>
      <w:r w:rsidRPr="008542D5">
        <w:rPr>
          <w:sz w:val="26"/>
          <w:szCs w:val="26"/>
        </w:rPr>
        <w:t xml:space="preserve">Полехин А.В. </w:t>
      </w:r>
      <w:r w:rsidR="008542D5">
        <w:rPr>
          <w:sz w:val="26"/>
          <w:szCs w:val="26"/>
        </w:rPr>
        <w:t xml:space="preserve">является </w:t>
      </w:r>
      <w:r w:rsidR="009B4A81">
        <w:rPr>
          <w:sz w:val="26"/>
          <w:szCs w:val="26"/>
        </w:rPr>
        <w:t>..</w:t>
      </w:r>
      <w:r w:rsidRPr="008542D5" w:rsidR="00191F9F">
        <w:rPr>
          <w:sz w:val="26"/>
          <w:szCs w:val="26"/>
        </w:rPr>
        <w:t>.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8542D5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Pr="008542D5" w:rsidR="007445CC">
        <w:rPr>
          <w:sz w:val="26"/>
          <w:szCs w:val="26"/>
        </w:rPr>
        <w:t>Полехин</w:t>
      </w:r>
      <w:r w:rsidR="002279F1">
        <w:rPr>
          <w:sz w:val="26"/>
          <w:szCs w:val="26"/>
        </w:rPr>
        <w:t>у</w:t>
      </w:r>
      <w:r w:rsidRPr="008542D5" w:rsidR="007445CC">
        <w:rPr>
          <w:sz w:val="26"/>
          <w:szCs w:val="26"/>
        </w:rPr>
        <w:t xml:space="preserve"> А.В.</w:t>
      </w:r>
      <w:r w:rsidRPr="008542D5">
        <w:rPr>
          <w:sz w:val="26"/>
          <w:szCs w:val="26"/>
        </w:rPr>
        <w:t xml:space="preserve"> наказания в пределах санкции</w:t>
      </w:r>
      <w:r w:rsidRPr="009472E9">
        <w:rPr>
          <w:sz w:val="26"/>
          <w:szCs w:val="26"/>
        </w:rPr>
        <w:t xml:space="preserve"> ч. 1 ст. 12.8 КоАП РФ, в соответствии с требованиями ст.ст. 3.1, 3.5, 3.8 и 4.1 КоАП РФ.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 xml:space="preserve">Согласно ч. 3 ст. 26.7, п. 3 ч. 3 ст. 29.10 КоАП </w:t>
      </w:r>
      <w:r w:rsidRPr="009472E9">
        <w:rPr>
          <w:sz w:val="26"/>
          <w:szCs w:val="26"/>
        </w:rPr>
        <w:t>РФ компактны</w:t>
      </w:r>
      <w:r w:rsidRPr="009472E9" w:rsidR="005245BC">
        <w:rPr>
          <w:sz w:val="26"/>
          <w:szCs w:val="26"/>
        </w:rPr>
        <w:t>й</w:t>
      </w:r>
      <w:r w:rsidRPr="009472E9">
        <w:rPr>
          <w:sz w:val="26"/>
          <w:szCs w:val="26"/>
        </w:rPr>
        <w:t xml:space="preserve"> диск c материалами видеозаписей подлежит хранению при материалах дела в течение всего срока хранения данного дела.</w:t>
      </w:r>
    </w:p>
    <w:p w:rsidR="008413A5" w:rsidRPr="009472E9" w:rsidP="004335F7">
      <w:pPr>
        <w:ind w:firstLine="709"/>
        <w:contextualSpacing/>
        <w:jc w:val="both"/>
        <w:rPr>
          <w:sz w:val="26"/>
          <w:szCs w:val="26"/>
        </w:rPr>
      </w:pPr>
      <w:r w:rsidRPr="009472E9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5C46C3" w:rsidRPr="009472E9" w:rsidP="004335F7">
      <w:pPr>
        <w:ind w:firstLine="709"/>
        <w:contextualSpacing/>
        <w:jc w:val="both"/>
        <w:rPr>
          <w:sz w:val="26"/>
          <w:szCs w:val="26"/>
        </w:rPr>
      </w:pPr>
    </w:p>
    <w:p w:rsidR="008413A5" w:rsidRPr="009472E9" w:rsidP="004335F7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9472E9">
        <w:rPr>
          <w:spacing w:val="34"/>
          <w:sz w:val="26"/>
          <w:szCs w:val="26"/>
        </w:rPr>
        <w:t>постановил:</w:t>
      </w:r>
    </w:p>
    <w:p w:rsidR="008413A5" w:rsidRPr="007445CC" w:rsidP="004335F7">
      <w:pPr>
        <w:ind w:firstLine="709"/>
        <w:contextualSpacing/>
        <w:jc w:val="both"/>
        <w:rPr>
          <w:sz w:val="26"/>
          <w:szCs w:val="26"/>
          <w:highlight w:val="yellow"/>
        </w:rPr>
      </w:pPr>
    </w:p>
    <w:p w:rsidR="008413A5" w:rsidRPr="008542D5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 xml:space="preserve">привлечь </w:t>
      </w:r>
      <w:r w:rsidRPr="00DC16F0" w:rsidR="007445CC">
        <w:rPr>
          <w:sz w:val="26"/>
          <w:szCs w:val="26"/>
        </w:rPr>
        <w:t>Полехина Андрея Владимировича</w:t>
      </w:r>
      <w:r w:rsidRPr="00DC16F0" w:rsidR="004F689C">
        <w:rPr>
          <w:sz w:val="26"/>
          <w:szCs w:val="26"/>
        </w:rPr>
        <w:t xml:space="preserve"> </w:t>
      </w:r>
      <w:r w:rsidRPr="00DC16F0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</w:t>
      </w:r>
      <w:r w:rsidRPr="008542D5">
        <w:rPr>
          <w:sz w:val="26"/>
          <w:szCs w:val="26"/>
        </w:rPr>
        <w:t>предусмотренного ч. 1 ст. 12.8 Кодекса Российской Федерации об административных правонарушениях, и назначить ему наказание в виде административного штр</w:t>
      </w:r>
      <w:r w:rsidRPr="008542D5">
        <w:rPr>
          <w:sz w:val="26"/>
          <w:szCs w:val="26"/>
        </w:rPr>
        <w:t>афа в размере 30</w:t>
      </w:r>
      <w:r w:rsidRPr="008542D5" w:rsidR="009C0D45">
        <w:rPr>
          <w:sz w:val="26"/>
          <w:szCs w:val="26"/>
        </w:rPr>
        <w:t xml:space="preserve"> </w:t>
      </w:r>
      <w:r w:rsidRPr="008542D5">
        <w:rPr>
          <w:sz w:val="26"/>
          <w:szCs w:val="26"/>
        </w:rPr>
        <w:t xml:space="preserve">000 (тридцать тысяч) рублей с лишением права управления транспортными средствами на срок 1 (один) год </w:t>
      </w:r>
      <w:r w:rsidRPr="008542D5" w:rsidR="004F689C">
        <w:rPr>
          <w:sz w:val="26"/>
          <w:szCs w:val="26"/>
        </w:rPr>
        <w:t>6</w:t>
      </w:r>
      <w:r w:rsidRPr="008542D5">
        <w:rPr>
          <w:sz w:val="26"/>
          <w:szCs w:val="26"/>
        </w:rPr>
        <w:t xml:space="preserve"> (</w:t>
      </w:r>
      <w:r w:rsidRPr="008542D5" w:rsidR="004F689C">
        <w:rPr>
          <w:sz w:val="26"/>
          <w:szCs w:val="26"/>
        </w:rPr>
        <w:t>шесть</w:t>
      </w:r>
      <w:r w:rsidRPr="008542D5">
        <w:rPr>
          <w:sz w:val="26"/>
          <w:szCs w:val="26"/>
        </w:rPr>
        <w:t>) месяцев.</w:t>
      </w:r>
    </w:p>
    <w:p w:rsidR="008413A5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8542D5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(УМ</w:t>
      </w:r>
      <w:r w:rsidRPr="008542D5">
        <w:rPr>
          <w:sz w:val="26"/>
          <w:szCs w:val="26"/>
        </w:rPr>
        <w:t>ВД России</w:t>
      </w:r>
      <w:r w:rsidRPr="00DC16F0">
        <w:rPr>
          <w:sz w:val="26"/>
          <w:szCs w:val="26"/>
        </w:rPr>
        <w:t xml:space="preserve"> по Ханты-Мансийскому автономному округу – Югре), ИНН 8601010390, КПП 860101001, счет получателя платежа 031006430000</w:t>
      </w:r>
      <w:r w:rsidRPr="00DC16F0" w:rsidR="005C46C3">
        <w:rPr>
          <w:sz w:val="26"/>
          <w:szCs w:val="26"/>
        </w:rPr>
        <w:t>00018700 в РКЦ Ханты-Мансийск//</w:t>
      </w:r>
      <w:r w:rsidRPr="00DC16F0">
        <w:rPr>
          <w:sz w:val="26"/>
          <w:szCs w:val="26"/>
        </w:rPr>
        <w:t>УФК по Ханты-Мансийскому автономному округу-Югре г. Ханты-Мансийск, кор./счет 40102810245370000007,</w:t>
      </w:r>
      <w:r w:rsidRPr="00DC16F0">
        <w:rPr>
          <w:sz w:val="26"/>
          <w:szCs w:val="26"/>
        </w:rPr>
        <w:t xml:space="preserve"> БИК 007162163, ОКТМО </w:t>
      </w:r>
      <w:r w:rsidRPr="00DC16F0" w:rsidR="00C40534">
        <w:rPr>
          <w:bCs/>
          <w:sz w:val="26"/>
          <w:szCs w:val="26"/>
          <w:lang w:eastAsia="ru-RU"/>
        </w:rPr>
        <w:t>71871000</w:t>
      </w:r>
      <w:r w:rsidRPr="00DC16F0">
        <w:rPr>
          <w:sz w:val="26"/>
          <w:szCs w:val="26"/>
        </w:rPr>
        <w:t xml:space="preserve">, КБК </w:t>
      </w:r>
      <w:r w:rsidRPr="00DC16F0" w:rsidR="004B6AB5">
        <w:rPr>
          <w:bCs/>
          <w:sz w:val="26"/>
          <w:szCs w:val="26"/>
          <w:lang w:eastAsia="ru-RU"/>
        </w:rPr>
        <w:t>18811601123010001140</w:t>
      </w:r>
      <w:r w:rsidRPr="00DC16F0">
        <w:rPr>
          <w:sz w:val="26"/>
          <w:szCs w:val="26"/>
        </w:rPr>
        <w:t xml:space="preserve">, УИН </w:t>
      </w:r>
      <w:r w:rsidRPr="00DC16F0" w:rsidR="00DC16F0">
        <w:rPr>
          <w:sz w:val="26"/>
          <w:szCs w:val="26"/>
        </w:rPr>
        <w:t>18810486240910008264</w:t>
      </w:r>
      <w:r w:rsidRPr="00DC16F0">
        <w:rPr>
          <w:sz w:val="26"/>
          <w:szCs w:val="26"/>
        </w:rPr>
        <w:t>.</w:t>
      </w:r>
    </w:p>
    <w:p w:rsidR="000E6464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 xml:space="preserve">Исполнение постановления в части лишения специального права возложить на </w:t>
      </w:r>
      <w:r w:rsidRPr="00DC16F0">
        <w:rPr>
          <w:sz w:val="26"/>
          <w:szCs w:val="26"/>
          <w:lang w:eastAsia="ru-RU"/>
        </w:rPr>
        <w:t>ОГИБДД</w:t>
      </w:r>
      <w:r w:rsidRPr="00DC16F0">
        <w:rPr>
          <w:sz w:val="26"/>
          <w:szCs w:val="26"/>
        </w:rPr>
        <w:t xml:space="preserve"> МОМВД России «Ханты-Мансийский».</w:t>
      </w:r>
    </w:p>
    <w:p w:rsidR="008413A5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>Диск c материалами видеозаписи оставить в деле в течение вс</w:t>
      </w:r>
      <w:r w:rsidRPr="00DC16F0">
        <w:rPr>
          <w:sz w:val="26"/>
          <w:szCs w:val="26"/>
        </w:rPr>
        <w:t xml:space="preserve">его срока хранения данного дела. </w:t>
      </w:r>
    </w:p>
    <w:p w:rsidR="008413A5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 xml:space="preserve">Разъяснить </w:t>
      </w:r>
      <w:r w:rsidRPr="00DC16F0" w:rsidR="00787BB9">
        <w:rPr>
          <w:sz w:val="26"/>
          <w:szCs w:val="26"/>
        </w:rPr>
        <w:t>привлекаемому лицу</w:t>
      </w:r>
      <w:r w:rsidRPr="00DC16F0">
        <w:rPr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</w:t>
      </w:r>
      <w:r w:rsidRPr="00DC16F0">
        <w:rPr>
          <w:sz w:val="26"/>
          <w:szCs w:val="26"/>
        </w:rPr>
        <w:t>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</w:t>
      </w:r>
      <w:r w:rsidRPr="00DC16F0" w:rsidR="000E6464">
        <w:rPr>
          <w:sz w:val="26"/>
          <w:szCs w:val="26"/>
        </w:rPr>
        <w:t xml:space="preserve"> </w:t>
      </w:r>
      <w:r w:rsidRPr="00DC16F0">
        <w:rPr>
          <w:sz w:val="26"/>
          <w:szCs w:val="26"/>
        </w:rPr>
        <w:t xml:space="preserve">31.5 КоАП РФ. </w:t>
      </w:r>
    </w:p>
    <w:p w:rsidR="008413A5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>В соответствии со статьей 31.5 КоАП РФ при наличии обстоятель</w:t>
      </w:r>
      <w:r w:rsidRPr="00DC16F0">
        <w:rPr>
          <w:sz w:val="26"/>
          <w:szCs w:val="26"/>
        </w:rPr>
        <w:t xml:space="preserve">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</w:t>
      </w:r>
      <w:r w:rsidRPr="00DC16F0">
        <w:rPr>
          <w:sz w:val="26"/>
          <w:szCs w:val="26"/>
        </w:rPr>
        <w:t>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8413A5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 xml:space="preserve">В случае неуплаты штрафа в шестидесятидневный срок со дня </w:t>
      </w:r>
      <w:r w:rsidRPr="00DC16F0">
        <w:rPr>
          <w:sz w:val="26"/>
          <w:szCs w:val="26"/>
        </w:rPr>
        <w:t>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приставов (ч.1 ст. 20.25 КоАП РФ).</w:t>
      </w:r>
    </w:p>
    <w:p w:rsidR="008413A5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 xml:space="preserve">Квитанцию об оплате штрафа </w:t>
      </w:r>
      <w:r w:rsidRPr="00DC16F0">
        <w:rPr>
          <w:sz w:val="26"/>
          <w:szCs w:val="26"/>
        </w:rPr>
        <w:t>в шестидесятидневный срок со дня вступления постановления в законную силу необходимо предоставить мир</w:t>
      </w:r>
      <w:r w:rsidRPr="00DC16F0" w:rsidR="007D0603">
        <w:rPr>
          <w:sz w:val="26"/>
          <w:szCs w:val="26"/>
        </w:rPr>
        <w:t>овому судье судебного участка №6</w:t>
      </w:r>
      <w:r w:rsidRPr="00DC16F0">
        <w:rPr>
          <w:sz w:val="26"/>
          <w:szCs w:val="26"/>
        </w:rPr>
        <w:t xml:space="preserve"> </w:t>
      </w:r>
      <w:r w:rsidRPr="00DC16F0" w:rsidR="00787BB9">
        <w:rPr>
          <w:sz w:val="26"/>
          <w:szCs w:val="26"/>
        </w:rPr>
        <w:t>Ханты-Мансийского</w:t>
      </w:r>
      <w:r w:rsidRPr="00DC16F0">
        <w:rPr>
          <w:sz w:val="26"/>
          <w:szCs w:val="26"/>
        </w:rPr>
        <w:t xml:space="preserve"> судебного района Ханты-Мансийского автономного округа – Югры по адресу: </w:t>
      </w:r>
      <w:r w:rsidRPr="00DC16F0" w:rsidR="00F569A4">
        <w:rPr>
          <w:sz w:val="26"/>
          <w:szCs w:val="26"/>
        </w:rPr>
        <w:t xml:space="preserve">каб. </w:t>
      </w:r>
      <w:r w:rsidRPr="00DC16F0" w:rsidR="0097757F">
        <w:rPr>
          <w:sz w:val="26"/>
          <w:szCs w:val="26"/>
        </w:rPr>
        <w:t>1</w:t>
      </w:r>
      <w:r w:rsidRPr="00DC16F0" w:rsidR="007D0603">
        <w:rPr>
          <w:sz w:val="26"/>
          <w:szCs w:val="26"/>
        </w:rPr>
        <w:t>15</w:t>
      </w:r>
      <w:r w:rsidRPr="00DC16F0" w:rsidR="00F569A4">
        <w:rPr>
          <w:sz w:val="26"/>
          <w:szCs w:val="26"/>
        </w:rPr>
        <w:t xml:space="preserve">, </w:t>
      </w:r>
      <w:r w:rsidRPr="00DC16F0" w:rsidR="00787BB9">
        <w:rPr>
          <w:sz w:val="26"/>
          <w:szCs w:val="26"/>
        </w:rPr>
        <w:t>ул. Ленина, дом 87</w:t>
      </w:r>
      <w:r w:rsidRPr="00DC16F0" w:rsidR="00132227">
        <w:rPr>
          <w:sz w:val="26"/>
          <w:szCs w:val="26"/>
        </w:rPr>
        <w:t>/1</w:t>
      </w:r>
      <w:r w:rsidRPr="00DC16F0" w:rsidR="00787BB9">
        <w:rPr>
          <w:sz w:val="26"/>
          <w:szCs w:val="26"/>
        </w:rPr>
        <w:t>, г. Ханты-Мансийск, Ханты-Мансийский автономный округ – Югра, Тюменская область, 628011</w:t>
      </w:r>
      <w:r w:rsidRPr="00DC16F0">
        <w:rPr>
          <w:sz w:val="26"/>
          <w:szCs w:val="26"/>
        </w:rPr>
        <w:t>.</w:t>
      </w:r>
    </w:p>
    <w:p w:rsidR="00F51E27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 xml:space="preserve">Водительское удостоверение и удостоверение тракториста-машиниста (при наличии) должны быть сданы лицом, лишенным специального права, в отдел ГИБДД по месту жительства </w:t>
      </w:r>
      <w:r w:rsidRPr="00DC16F0" w:rsidR="001A6AEF">
        <w:rPr>
          <w:sz w:val="26"/>
          <w:szCs w:val="26"/>
        </w:rPr>
        <w:t>в</w:t>
      </w:r>
      <w:r w:rsidRPr="00DC16F0">
        <w:rPr>
          <w:sz w:val="26"/>
          <w:szCs w:val="26"/>
        </w:rPr>
        <w:t xml:space="preserve"> течение трех рабочих дней со дня вступления данного постановления в законную силу, а в случае их утраты следует заявить об этом в указанный орган в тот же срок.</w:t>
      </w:r>
    </w:p>
    <w:p w:rsidR="008413A5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 xml:space="preserve">Разъяснить </w:t>
      </w:r>
      <w:r w:rsidRPr="00DC16F0" w:rsidR="00787BB9">
        <w:rPr>
          <w:sz w:val="26"/>
          <w:szCs w:val="26"/>
        </w:rPr>
        <w:t>привлекаемому лицу</w:t>
      </w:r>
      <w:r w:rsidRPr="00DC16F0">
        <w:rPr>
          <w:sz w:val="26"/>
          <w:szCs w:val="26"/>
        </w:rPr>
        <w:t xml:space="preserve">, что в соответствии со ст. 32.7 Кодекса Российской Федерации об </w:t>
      </w:r>
      <w:r w:rsidRPr="00DC16F0">
        <w:rPr>
          <w:sz w:val="26"/>
          <w:szCs w:val="26"/>
        </w:rPr>
        <w:t>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</w:t>
      </w:r>
      <w:r w:rsidRPr="00DC16F0">
        <w:rPr>
          <w:sz w:val="26"/>
          <w:szCs w:val="26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этого кодекса, в ор</w:t>
      </w:r>
      <w:r w:rsidRPr="00DC16F0">
        <w:rPr>
          <w:sz w:val="26"/>
          <w:szCs w:val="26"/>
        </w:rPr>
        <w:t>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</w:t>
      </w:r>
      <w:r w:rsidRPr="00DC16F0">
        <w:rPr>
          <w:sz w:val="26"/>
          <w:szCs w:val="26"/>
        </w:rPr>
        <w:t>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</w:t>
      </w:r>
      <w:r w:rsidRPr="00DC16F0">
        <w:rPr>
          <w:sz w:val="26"/>
          <w:szCs w:val="26"/>
        </w:rPr>
        <w:t>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</w:t>
      </w:r>
      <w:r w:rsidRPr="00DC16F0">
        <w:rPr>
          <w:sz w:val="26"/>
          <w:szCs w:val="26"/>
        </w:rPr>
        <w:t>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413A5" w:rsidRPr="00DC16F0" w:rsidP="004335F7">
      <w:pPr>
        <w:ind w:firstLine="709"/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 xml:space="preserve">Постановление может быть обжаловано в </w:t>
      </w:r>
      <w:r w:rsidRPr="00DC16F0" w:rsidR="00787BB9">
        <w:rPr>
          <w:sz w:val="26"/>
          <w:szCs w:val="26"/>
        </w:rPr>
        <w:t>Ханты-Мансийский районный</w:t>
      </w:r>
      <w:r w:rsidRPr="00DC16F0">
        <w:rPr>
          <w:sz w:val="26"/>
          <w:szCs w:val="26"/>
        </w:rPr>
        <w:t xml:space="preserve"> суд Ханты-Мансийского автономного округа – Югры в течение десяти сут</w:t>
      </w:r>
      <w:r w:rsidRPr="00DC16F0">
        <w:rPr>
          <w:sz w:val="26"/>
          <w:szCs w:val="26"/>
        </w:rPr>
        <w:t>ок со дня вручения или получения копии постановления.</w:t>
      </w:r>
    </w:p>
    <w:p w:rsidR="005C46C3" w:rsidRPr="00DC16F0" w:rsidP="004335F7">
      <w:pPr>
        <w:ind w:firstLine="709"/>
        <w:contextualSpacing/>
        <w:jc w:val="both"/>
        <w:rPr>
          <w:sz w:val="26"/>
          <w:szCs w:val="26"/>
        </w:rPr>
      </w:pPr>
    </w:p>
    <w:p w:rsidR="00A133D0" w:rsidRPr="00DC16F0" w:rsidP="004335F7">
      <w:pPr>
        <w:ind w:firstLine="709"/>
        <w:contextualSpacing/>
        <w:jc w:val="both"/>
        <w:rPr>
          <w:sz w:val="26"/>
          <w:szCs w:val="26"/>
        </w:rPr>
      </w:pPr>
    </w:p>
    <w:p w:rsidR="008413A5" w:rsidRPr="00DC16F0" w:rsidP="004335F7">
      <w:pPr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>Мировой судья</w:t>
      </w:r>
      <w:r w:rsidRPr="00DC16F0">
        <w:rPr>
          <w:sz w:val="26"/>
          <w:szCs w:val="26"/>
        </w:rPr>
        <w:tab/>
      </w:r>
      <w:r w:rsidRPr="00DC16F0">
        <w:rPr>
          <w:sz w:val="26"/>
          <w:szCs w:val="26"/>
        </w:rPr>
        <w:tab/>
      </w:r>
      <w:r w:rsidRPr="00DC16F0" w:rsidR="005C46C3">
        <w:rPr>
          <w:sz w:val="26"/>
          <w:szCs w:val="26"/>
        </w:rPr>
        <w:tab/>
      </w:r>
      <w:r w:rsidRPr="00DC16F0">
        <w:rPr>
          <w:sz w:val="26"/>
          <w:szCs w:val="26"/>
        </w:rPr>
        <w:t xml:space="preserve">   </w:t>
      </w:r>
      <w:r w:rsidRPr="00DC16F0" w:rsidR="00B55C51">
        <w:rPr>
          <w:sz w:val="26"/>
          <w:szCs w:val="26"/>
        </w:rPr>
        <w:t xml:space="preserve">        </w:t>
      </w:r>
      <w:r w:rsidRPr="00DC16F0">
        <w:rPr>
          <w:sz w:val="26"/>
          <w:szCs w:val="26"/>
        </w:rPr>
        <w:t xml:space="preserve">     /подпись/</w:t>
      </w:r>
      <w:r w:rsidRPr="00DC16F0">
        <w:rPr>
          <w:sz w:val="26"/>
          <w:szCs w:val="26"/>
        </w:rPr>
        <w:tab/>
      </w:r>
      <w:r w:rsidRPr="00DC16F0">
        <w:rPr>
          <w:sz w:val="26"/>
          <w:szCs w:val="26"/>
        </w:rPr>
        <w:tab/>
        <w:t xml:space="preserve">        </w:t>
      </w:r>
      <w:r w:rsidRPr="00DC16F0" w:rsidR="00B55C51">
        <w:rPr>
          <w:sz w:val="26"/>
          <w:szCs w:val="26"/>
        </w:rPr>
        <w:t xml:space="preserve">        </w:t>
      </w:r>
      <w:r w:rsidRPr="00DC16F0">
        <w:rPr>
          <w:sz w:val="26"/>
          <w:szCs w:val="26"/>
        </w:rPr>
        <w:t xml:space="preserve">    </w:t>
      </w:r>
      <w:r w:rsidRPr="00DC16F0" w:rsidR="001C2F70">
        <w:rPr>
          <w:sz w:val="26"/>
          <w:szCs w:val="26"/>
        </w:rPr>
        <w:t xml:space="preserve">  </w:t>
      </w:r>
      <w:r w:rsidRPr="00DC16F0" w:rsidR="005245BC">
        <w:rPr>
          <w:sz w:val="26"/>
          <w:szCs w:val="26"/>
        </w:rPr>
        <w:t xml:space="preserve">           </w:t>
      </w:r>
      <w:r w:rsidRPr="00DC16F0" w:rsidR="005C46C3">
        <w:rPr>
          <w:sz w:val="26"/>
          <w:szCs w:val="26"/>
        </w:rPr>
        <w:t>Н.Н. Жиляк</w:t>
      </w:r>
    </w:p>
    <w:p w:rsidR="008413A5" w:rsidRPr="00DC16F0" w:rsidP="004335F7">
      <w:pPr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>Копия верна</w:t>
      </w:r>
      <w:r w:rsidRPr="00DC16F0" w:rsidR="001C2F70">
        <w:rPr>
          <w:sz w:val="26"/>
          <w:szCs w:val="26"/>
        </w:rPr>
        <w:t>:</w:t>
      </w:r>
    </w:p>
    <w:p w:rsidR="008413A5" w:rsidRPr="00741936" w:rsidP="004335F7">
      <w:pPr>
        <w:contextualSpacing/>
        <w:jc w:val="both"/>
        <w:rPr>
          <w:sz w:val="26"/>
          <w:szCs w:val="26"/>
        </w:rPr>
      </w:pPr>
      <w:r w:rsidRPr="00DC16F0">
        <w:rPr>
          <w:sz w:val="26"/>
          <w:szCs w:val="26"/>
        </w:rPr>
        <w:t>Мировой судья</w:t>
      </w:r>
      <w:r w:rsidRPr="00DC16F0">
        <w:rPr>
          <w:sz w:val="26"/>
          <w:szCs w:val="26"/>
        </w:rPr>
        <w:tab/>
      </w:r>
      <w:r w:rsidRPr="00DC16F0">
        <w:rPr>
          <w:sz w:val="26"/>
          <w:szCs w:val="26"/>
        </w:rPr>
        <w:tab/>
      </w:r>
      <w:r w:rsidRPr="00DC16F0" w:rsidR="005C46C3">
        <w:rPr>
          <w:sz w:val="26"/>
          <w:szCs w:val="26"/>
        </w:rPr>
        <w:tab/>
      </w:r>
      <w:r w:rsidRPr="00DC16F0">
        <w:rPr>
          <w:sz w:val="26"/>
          <w:szCs w:val="26"/>
        </w:rPr>
        <w:tab/>
      </w:r>
      <w:r w:rsidRPr="00DC16F0">
        <w:rPr>
          <w:sz w:val="26"/>
          <w:szCs w:val="26"/>
        </w:rPr>
        <w:tab/>
      </w:r>
      <w:r w:rsidRPr="00DC16F0">
        <w:rPr>
          <w:sz w:val="26"/>
          <w:szCs w:val="26"/>
        </w:rPr>
        <w:tab/>
      </w:r>
      <w:r w:rsidRPr="00DC16F0">
        <w:rPr>
          <w:sz w:val="26"/>
          <w:szCs w:val="26"/>
        </w:rPr>
        <w:tab/>
      </w:r>
      <w:r w:rsidRPr="00DC16F0">
        <w:rPr>
          <w:sz w:val="26"/>
          <w:szCs w:val="26"/>
        </w:rPr>
        <w:tab/>
        <w:t xml:space="preserve">     </w:t>
      </w:r>
      <w:r w:rsidRPr="00DC16F0" w:rsidR="00B55C51">
        <w:rPr>
          <w:sz w:val="26"/>
          <w:szCs w:val="26"/>
        </w:rPr>
        <w:t xml:space="preserve">          </w:t>
      </w:r>
      <w:r w:rsidRPr="00DC16F0">
        <w:rPr>
          <w:sz w:val="26"/>
          <w:szCs w:val="26"/>
        </w:rPr>
        <w:t xml:space="preserve">     </w:t>
      </w:r>
      <w:r w:rsidRPr="00DC16F0" w:rsidR="001C2F70">
        <w:rPr>
          <w:sz w:val="26"/>
          <w:szCs w:val="26"/>
        </w:rPr>
        <w:t xml:space="preserve">  </w:t>
      </w:r>
      <w:r w:rsidRPr="00DC16F0" w:rsidR="005C46C3">
        <w:rPr>
          <w:sz w:val="26"/>
          <w:szCs w:val="26"/>
        </w:rPr>
        <w:t>Н.Н. Жиляк</w:t>
      </w:r>
    </w:p>
    <w:sectPr w:rsidSect="007658D9">
      <w:headerReference w:type="default" r:id="rId5"/>
      <w:footerReference w:type="even" r:id="rId6"/>
      <w:headerReference w:type="first" r:id="rId7"/>
      <w:pgSz w:w="11906" w:h="16838" w:code="9"/>
      <w:pgMar w:top="709" w:right="707" w:bottom="709" w:left="1134" w:header="35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016C4" w:rsidP="005016C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Header"/>
      <w:jc w:val="center"/>
    </w:pPr>
  </w:p>
  <w:p w:rsidR="005016C4" w:rsidP="005016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4A81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RPr="007D0603" w:rsidP="000668D6">
    <w:pPr>
      <w:pStyle w:val="Title"/>
      <w:tabs>
        <w:tab w:val="left" w:pos="3735"/>
        <w:tab w:val="left" w:pos="7028"/>
        <w:tab w:val="right" w:pos="9921"/>
      </w:tabs>
      <w:jc w:val="righ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Дело №</w:t>
    </w:r>
    <w:r w:rsidRPr="007D0603">
      <w:rPr>
        <w:b w:val="0"/>
        <w:i w:val="0"/>
        <w:sz w:val="20"/>
        <w:szCs w:val="20"/>
      </w:rPr>
      <w:t>5-</w:t>
    </w:r>
    <w:r w:rsidR="007445CC">
      <w:rPr>
        <w:b w:val="0"/>
        <w:i w:val="0"/>
        <w:sz w:val="20"/>
        <w:szCs w:val="20"/>
      </w:rPr>
      <w:t>596</w:t>
    </w:r>
    <w:r w:rsidRPr="007D0603">
      <w:rPr>
        <w:b w:val="0"/>
        <w:i w:val="0"/>
        <w:sz w:val="20"/>
        <w:szCs w:val="20"/>
      </w:rPr>
      <w:t>-</w:t>
    </w:r>
    <w:r w:rsidRPr="007D0603" w:rsidR="00846BB2">
      <w:rPr>
        <w:b w:val="0"/>
        <w:i w:val="0"/>
        <w:sz w:val="20"/>
        <w:szCs w:val="20"/>
      </w:rPr>
      <w:t>280</w:t>
    </w:r>
    <w:r w:rsidRPr="007D0603" w:rsidR="007D0603">
      <w:rPr>
        <w:b w:val="0"/>
        <w:i w:val="0"/>
        <w:sz w:val="20"/>
        <w:szCs w:val="20"/>
      </w:rPr>
      <w:t>6</w:t>
    </w:r>
    <w:r w:rsidRPr="007D0603">
      <w:rPr>
        <w:b w:val="0"/>
        <w:i w:val="0"/>
        <w:sz w:val="20"/>
        <w:szCs w:val="20"/>
      </w:rPr>
      <w:t>/</w:t>
    </w:r>
    <w:r w:rsidR="003007D8">
      <w:rPr>
        <w:b w:val="0"/>
        <w:i w:val="0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245"/>
    <w:rsid w:val="00007BEF"/>
    <w:rsid w:val="00011DEA"/>
    <w:rsid w:val="00014938"/>
    <w:rsid w:val="000166AD"/>
    <w:rsid w:val="00021AC8"/>
    <w:rsid w:val="00025A0E"/>
    <w:rsid w:val="00026563"/>
    <w:rsid w:val="000307E3"/>
    <w:rsid w:val="000341D5"/>
    <w:rsid w:val="000376B1"/>
    <w:rsid w:val="00037D47"/>
    <w:rsid w:val="00042E2F"/>
    <w:rsid w:val="000437CE"/>
    <w:rsid w:val="00060622"/>
    <w:rsid w:val="000654D0"/>
    <w:rsid w:val="00066321"/>
    <w:rsid w:val="000668D6"/>
    <w:rsid w:val="00066B15"/>
    <w:rsid w:val="00067983"/>
    <w:rsid w:val="00067C7B"/>
    <w:rsid w:val="00070B86"/>
    <w:rsid w:val="00072657"/>
    <w:rsid w:val="00072B8F"/>
    <w:rsid w:val="00076C94"/>
    <w:rsid w:val="00077EA1"/>
    <w:rsid w:val="00082FF4"/>
    <w:rsid w:val="00090F09"/>
    <w:rsid w:val="000A1956"/>
    <w:rsid w:val="000A4558"/>
    <w:rsid w:val="000A5C77"/>
    <w:rsid w:val="000A6FE9"/>
    <w:rsid w:val="000B220E"/>
    <w:rsid w:val="000B6758"/>
    <w:rsid w:val="000B7D43"/>
    <w:rsid w:val="000C19F0"/>
    <w:rsid w:val="000C21B2"/>
    <w:rsid w:val="000C410E"/>
    <w:rsid w:val="000C782A"/>
    <w:rsid w:val="000D0212"/>
    <w:rsid w:val="000D1CBF"/>
    <w:rsid w:val="000D7DBE"/>
    <w:rsid w:val="000E157C"/>
    <w:rsid w:val="000E4776"/>
    <w:rsid w:val="000E56AA"/>
    <w:rsid w:val="000E6464"/>
    <w:rsid w:val="000E72EF"/>
    <w:rsid w:val="000F13E6"/>
    <w:rsid w:val="000F14F4"/>
    <w:rsid w:val="000F2D69"/>
    <w:rsid w:val="000F3E50"/>
    <w:rsid w:val="000F4E21"/>
    <w:rsid w:val="000F5434"/>
    <w:rsid w:val="000F62CD"/>
    <w:rsid w:val="001019E2"/>
    <w:rsid w:val="001041F4"/>
    <w:rsid w:val="00105731"/>
    <w:rsid w:val="00105AC5"/>
    <w:rsid w:val="00106D8B"/>
    <w:rsid w:val="0011145E"/>
    <w:rsid w:val="00116CDA"/>
    <w:rsid w:val="00116F81"/>
    <w:rsid w:val="001232A4"/>
    <w:rsid w:val="00126C18"/>
    <w:rsid w:val="00127DD3"/>
    <w:rsid w:val="00127F69"/>
    <w:rsid w:val="00132227"/>
    <w:rsid w:val="00132287"/>
    <w:rsid w:val="001370ED"/>
    <w:rsid w:val="00140E6E"/>
    <w:rsid w:val="00142C77"/>
    <w:rsid w:val="00144919"/>
    <w:rsid w:val="001456E7"/>
    <w:rsid w:val="001460D3"/>
    <w:rsid w:val="001474D9"/>
    <w:rsid w:val="00147FAE"/>
    <w:rsid w:val="0016085C"/>
    <w:rsid w:val="00162FF4"/>
    <w:rsid w:val="001660E6"/>
    <w:rsid w:val="00166F72"/>
    <w:rsid w:val="001717E9"/>
    <w:rsid w:val="00173DCC"/>
    <w:rsid w:val="00175452"/>
    <w:rsid w:val="00182D6D"/>
    <w:rsid w:val="00184CD8"/>
    <w:rsid w:val="00186058"/>
    <w:rsid w:val="00187A76"/>
    <w:rsid w:val="001904CC"/>
    <w:rsid w:val="00191658"/>
    <w:rsid w:val="00191A50"/>
    <w:rsid w:val="00191F9F"/>
    <w:rsid w:val="00193E25"/>
    <w:rsid w:val="0019465C"/>
    <w:rsid w:val="00194776"/>
    <w:rsid w:val="00195AE1"/>
    <w:rsid w:val="001A0237"/>
    <w:rsid w:val="001A03EF"/>
    <w:rsid w:val="001A350D"/>
    <w:rsid w:val="001A36FF"/>
    <w:rsid w:val="001A4C1E"/>
    <w:rsid w:val="001A6AEF"/>
    <w:rsid w:val="001A6E84"/>
    <w:rsid w:val="001B0DFC"/>
    <w:rsid w:val="001B0F7D"/>
    <w:rsid w:val="001B3BAC"/>
    <w:rsid w:val="001B6466"/>
    <w:rsid w:val="001B6508"/>
    <w:rsid w:val="001B77D7"/>
    <w:rsid w:val="001C0CEB"/>
    <w:rsid w:val="001C2F70"/>
    <w:rsid w:val="001C4C72"/>
    <w:rsid w:val="001C56DD"/>
    <w:rsid w:val="001C6B04"/>
    <w:rsid w:val="001C6E2A"/>
    <w:rsid w:val="001D04CE"/>
    <w:rsid w:val="001D1594"/>
    <w:rsid w:val="001D37A2"/>
    <w:rsid w:val="001D43F1"/>
    <w:rsid w:val="001D622F"/>
    <w:rsid w:val="001E1281"/>
    <w:rsid w:val="001E165D"/>
    <w:rsid w:val="001E546B"/>
    <w:rsid w:val="001E5A7D"/>
    <w:rsid w:val="001E7F33"/>
    <w:rsid w:val="001F0A7E"/>
    <w:rsid w:val="001F4C66"/>
    <w:rsid w:val="001F51A6"/>
    <w:rsid w:val="001F5BB5"/>
    <w:rsid w:val="002003C8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279F1"/>
    <w:rsid w:val="002371D7"/>
    <w:rsid w:val="002429ED"/>
    <w:rsid w:val="00246CCF"/>
    <w:rsid w:val="00251F4F"/>
    <w:rsid w:val="00254BCF"/>
    <w:rsid w:val="002551E7"/>
    <w:rsid w:val="00255842"/>
    <w:rsid w:val="00256141"/>
    <w:rsid w:val="002634A6"/>
    <w:rsid w:val="002644ED"/>
    <w:rsid w:val="00264554"/>
    <w:rsid w:val="00276997"/>
    <w:rsid w:val="0027742D"/>
    <w:rsid w:val="00277AE2"/>
    <w:rsid w:val="0028447E"/>
    <w:rsid w:val="00284DF8"/>
    <w:rsid w:val="0029080D"/>
    <w:rsid w:val="00290D98"/>
    <w:rsid w:val="00292FC9"/>
    <w:rsid w:val="00297831"/>
    <w:rsid w:val="002A0092"/>
    <w:rsid w:val="002A0DBD"/>
    <w:rsid w:val="002A1F78"/>
    <w:rsid w:val="002A2349"/>
    <w:rsid w:val="002A3006"/>
    <w:rsid w:val="002A313E"/>
    <w:rsid w:val="002A380F"/>
    <w:rsid w:val="002A661C"/>
    <w:rsid w:val="002A6ECE"/>
    <w:rsid w:val="002B2A9B"/>
    <w:rsid w:val="002B57FE"/>
    <w:rsid w:val="002B60A0"/>
    <w:rsid w:val="002C08DC"/>
    <w:rsid w:val="002C185C"/>
    <w:rsid w:val="002C5127"/>
    <w:rsid w:val="002C53BD"/>
    <w:rsid w:val="002C6EAB"/>
    <w:rsid w:val="002D2C02"/>
    <w:rsid w:val="002D6BED"/>
    <w:rsid w:val="002D78E1"/>
    <w:rsid w:val="002E22A9"/>
    <w:rsid w:val="002E4A15"/>
    <w:rsid w:val="002F34C7"/>
    <w:rsid w:val="002F3FFB"/>
    <w:rsid w:val="002F4762"/>
    <w:rsid w:val="002F6708"/>
    <w:rsid w:val="003007D8"/>
    <w:rsid w:val="00310D5B"/>
    <w:rsid w:val="00312E4E"/>
    <w:rsid w:val="00313423"/>
    <w:rsid w:val="00313601"/>
    <w:rsid w:val="00317D8B"/>
    <w:rsid w:val="00320D2A"/>
    <w:rsid w:val="0032168A"/>
    <w:rsid w:val="00323FCE"/>
    <w:rsid w:val="00324080"/>
    <w:rsid w:val="0032462F"/>
    <w:rsid w:val="00324982"/>
    <w:rsid w:val="0032758D"/>
    <w:rsid w:val="00331DCA"/>
    <w:rsid w:val="003325CA"/>
    <w:rsid w:val="00334FAF"/>
    <w:rsid w:val="00340786"/>
    <w:rsid w:val="00341D6D"/>
    <w:rsid w:val="00342426"/>
    <w:rsid w:val="003433C4"/>
    <w:rsid w:val="00343F0C"/>
    <w:rsid w:val="0034462F"/>
    <w:rsid w:val="0034530C"/>
    <w:rsid w:val="00346B09"/>
    <w:rsid w:val="003477C9"/>
    <w:rsid w:val="003501C6"/>
    <w:rsid w:val="003509C0"/>
    <w:rsid w:val="003514CF"/>
    <w:rsid w:val="00353004"/>
    <w:rsid w:val="00353B8A"/>
    <w:rsid w:val="00353D80"/>
    <w:rsid w:val="003545C1"/>
    <w:rsid w:val="0036268A"/>
    <w:rsid w:val="00362E86"/>
    <w:rsid w:val="00365FC6"/>
    <w:rsid w:val="003665E9"/>
    <w:rsid w:val="00370C91"/>
    <w:rsid w:val="0037579D"/>
    <w:rsid w:val="00376CE5"/>
    <w:rsid w:val="00377CA1"/>
    <w:rsid w:val="003850F0"/>
    <w:rsid w:val="003861A9"/>
    <w:rsid w:val="00390D13"/>
    <w:rsid w:val="00391302"/>
    <w:rsid w:val="00396CDA"/>
    <w:rsid w:val="003A1C01"/>
    <w:rsid w:val="003A253D"/>
    <w:rsid w:val="003A31E6"/>
    <w:rsid w:val="003A33EF"/>
    <w:rsid w:val="003B0157"/>
    <w:rsid w:val="003B1537"/>
    <w:rsid w:val="003B2BAF"/>
    <w:rsid w:val="003B2F2E"/>
    <w:rsid w:val="003B310B"/>
    <w:rsid w:val="003B340D"/>
    <w:rsid w:val="003B55A2"/>
    <w:rsid w:val="003C0D52"/>
    <w:rsid w:val="003C14B8"/>
    <w:rsid w:val="003C65F5"/>
    <w:rsid w:val="003C6D92"/>
    <w:rsid w:val="003D24D9"/>
    <w:rsid w:val="003D435A"/>
    <w:rsid w:val="003D68C7"/>
    <w:rsid w:val="003D7AB7"/>
    <w:rsid w:val="003E14A9"/>
    <w:rsid w:val="003E1C8F"/>
    <w:rsid w:val="003E3A5F"/>
    <w:rsid w:val="003E541B"/>
    <w:rsid w:val="003E545C"/>
    <w:rsid w:val="003E627C"/>
    <w:rsid w:val="003F2E55"/>
    <w:rsid w:val="00401355"/>
    <w:rsid w:val="00405026"/>
    <w:rsid w:val="00406DEB"/>
    <w:rsid w:val="00410B8B"/>
    <w:rsid w:val="004149E5"/>
    <w:rsid w:val="004151A0"/>
    <w:rsid w:val="004226FE"/>
    <w:rsid w:val="00423C8B"/>
    <w:rsid w:val="00425898"/>
    <w:rsid w:val="00425D94"/>
    <w:rsid w:val="004278A2"/>
    <w:rsid w:val="004305B0"/>
    <w:rsid w:val="00432E4B"/>
    <w:rsid w:val="0043334D"/>
    <w:rsid w:val="004335F7"/>
    <w:rsid w:val="00434F29"/>
    <w:rsid w:val="00435A3F"/>
    <w:rsid w:val="004360D0"/>
    <w:rsid w:val="00436F98"/>
    <w:rsid w:val="00436FE3"/>
    <w:rsid w:val="0044631C"/>
    <w:rsid w:val="00450897"/>
    <w:rsid w:val="00451F38"/>
    <w:rsid w:val="004549F0"/>
    <w:rsid w:val="004621AC"/>
    <w:rsid w:val="00462236"/>
    <w:rsid w:val="00463BD3"/>
    <w:rsid w:val="00465FA8"/>
    <w:rsid w:val="00467EBE"/>
    <w:rsid w:val="0047047F"/>
    <w:rsid w:val="004709CB"/>
    <w:rsid w:val="004711B4"/>
    <w:rsid w:val="00471FCB"/>
    <w:rsid w:val="004730A6"/>
    <w:rsid w:val="004739B2"/>
    <w:rsid w:val="004769AC"/>
    <w:rsid w:val="00476DA2"/>
    <w:rsid w:val="004808C7"/>
    <w:rsid w:val="0048214B"/>
    <w:rsid w:val="004830AE"/>
    <w:rsid w:val="00483BC4"/>
    <w:rsid w:val="00484E10"/>
    <w:rsid w:val="00485806"/>
    <w:rsid w:val="004858C8"/>
    <w:rsid w:val="00486327"/>
    <w:rsid w:val="0048663B"/>
    <w:rsid w:val="00487CE3"/>
    <w:rsid w:val="00487D1D"/>
    <w:rsid w:val="004907DB"/>
    <w:rsid w:val="0049152C"/>
    <w:rsid w:val="00491FB5"/>
    <w:rsid w:val="004923F1"/>
    <w:rsid w:val="00495115"/>
    <w:rsid w:val="004A15A0"/>
    <w:rsid w:val="004A3A44"/>
    <w:rsid w:val="004A3C57"/>
    <w:rsid w:val="004A7BAC"/>
    <w:rsid w:val="004B0490"/>
    <w:rsid w:val="004B1048"/>
    <w:rsid w:val="004B2DC3"/>
    <w:rsid w:val="004B565F"/>
    <w:rsid w:val="004B6AB5"/>
    <w:rsid w:val="004B74FB"/>
    <w:rsid w:val="004C4FE7"/>
    <w:rsid w:val="004C6C56"/>
    <w:rsid w:val="004C7E87"/>
    <w:rsid w:val="004D0570"/>
    <w:rsid w:val="004D2C22"/>
    <w:rsid w:val="004D544E"/>
    <w:rsid w:val="004D6EA9"/>
    <w:rsid w:val="004E222E"/>
    <w:rsid w:val="004F03C3"/>
    <w:rsid w:val="004F5BD1"/>
    <w:rsid w:val="004F689C"/>
    <w:rsid w:val="004F79CA"/>
    <w:rsid w:val="0050132F"/>
    <w:rsid w:val="0050141F"/>
    <w:rsid w:val="005016C4"/>
    <w:rsid w:val="0050212F"/>
    <w:rsid w:val="0050722A"/>
    <w:rsid w:val="00510C17"/>
    <w:rsid w:val="00510ED4"/>
    <w:rsid w:val="00511DCE"/>
    <w:rsid w:val="00514112"/>
    <w:rsid w:val="005157D3"/>
    <w:rsid w:val="00516520"/>
    <w:rsid w:val="0052403A"/>
    <w:rsid w:val="005245BC"/>
    <w:rsid w:val="00526479"/>
    <w:rsid w:val="00531EE7"/>
    <w:rsid w:val="00531F01"/>
    <w:rsid w:val="00534838"/>
    <w:rsid w:val="00536198"/>
    <w:rsid w:val="00540408"/>
    <w:rsid w:val="00545163"/>
    <w:rsid w:val="00550D13"/>
    <w:rsid w:val="00551BA8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59B2"/>
    <w:rsid w:val="00581615"/>
    <w:rsid w:val="00582809"/>
    <w:rsid w:val="00583477"/>
    <w:rsid w:val="00586180"/>
    <w:rsid w:val="005861AC"/>
    <w:rsid w:val="0058799D"/>
    <w:rsid w:val="00590FBC"/>
    <w:rsid w:val="00593F1A"/>
    <w:rsid w:val="00595EF0"/>
    <w:rsid w:val="005A177F"/>
    <w:rsid w:val="005A316C"/>
    <w:rsid w:val="005A49EB"/>
    <w:rsid w:val="005A60DD"/>
    <w:rsid w:val="005B1C40"/>
    <w:rsid w:val="005B387D"/>
    <w:rsid w:val="005B4DD3"/>
    <w:rsid w:val="005B552B"/>
    <w:rsid w:val="005C3896"/>
    <w:rsid w:val="005C3F59"/>
    <w:rsid w:val="005C46C3"/>
    <w:rsid w:val="005C6ED2"/>
    <w:rsid w:val="005C7E6E"/>
    <w:rsid w:val="005D0BC3"/>
    <w:rsid w:val="005D0F3A"/>
    <w:rsid w:val="005D2165"/>
    <w:rsid w:val="005D26FA"/>
    <w:rsid w:val="005D375E"/>
    <w:rsid w:val="005E38E2"/>
    <w:rsid w:val="005E3C26"/>
    <w:rsid w:val="005E645B"/>
    <w:rsid w:val="005F1671"/>
    <w:rsid w:val="005F289C"/>
    <w:rsid w:val="005F4A22"/>
    <w:rsid w:val="005F6096"/>
    <w:rsid w:val="005F7E56"/>
    <w:rsid w:val="00603258"/>
    <w:rsid w:val="00605D91"/>
    <w:rsid w:val="00607B1C"/>
    <w:rsid w:val="0061174C"/>
    <w:rsid w:val="00613929"/>
    <w:rsid w:val="00614C7D"/>
    <w:rsid w:val="006163A3"/>
    <w:rsid w:val="006167CB"/>
    <w:rsid w:val="0062170C"/>
    <w:rsid w:val="0062598A"/>
    <w:rsid w:val="00631365"/>
    <w:rsid w:val="0063175E"/>
    <w:rsid w:val="006356EA"/>
    <w:rsid w:val="00644E88"/>
    <w:rsid w:val="00647AD4"/>
    <w:rsid w:val="00647CA6"/>
    <w:rsid w:val="00651CB0"/>
    <w:rsid w:val="00653BC6"/>
    <w:rsid w:val="00654E2F"/>
    <w:rsid w:val="00655178"/>
    <w:rsid w:val="00662415"/>
    <w:rsid w:val="00663394"/>
    <w:rsid w:val="00666DFA"/>
    <w:rsid w:val="00667195"/>
    <w:rsid w:val="00667A98"/>
    <w:rsid w:val="006701A5"/>
    <w:rsid w:val="00672015"/>
    <w:rsid w:val="00672075"/>
    <w:rsid w:val="006749D7"/>
    <w:rsid w:val="00675534"/>
    <w:rsid w:val="0067720C"/>
    <w:rsid w:val="00680DA1"/>
    <w:rsid w:val="0068184D"/>
    <w:rsid w:val="00682A71"/>
    <w:rsid w:val="006834E0"/>
    <w:rsid w:val="006837A7"/>
    <w:rsid w:val="00686D10"/>
    <w:rsid w:val="0068713D"/>
    <w:rsid w:val="00687905"/>
    <w:rsid w:val="00687E67"/>
    <w:rsid w:val="00693419"/>
    <w:rsid w:val="00695335"/>
    <w:rsid w:val="00695E30"/>
    <w:rsid w:val="006A01D1"/>
    <w:rsid w:val="006A0FD6"/>
    <w:rsid w:val="006A28A5"/>
    <w:rsid w:val="006A3822"/>
    <w:rsid w:val="006A3928"/>
    <w:rsid w:val="006A5FEC"/>
    <w:rsid w:val="006A717A"/>
    <w:rsid w:val="006B001C"/>
    <w:rsid w:val="006B07BA"/>
    <w:rsid w:val="006B1974"/>
    <w:rsid w:val="006B1EBF"/>
    <w:rsid w:val="006B6B59"/>
    <w:rsid w:val="006C6F9A"/>
    <w:rsid w:val="006C78C7"/>
    <w:rsid w:val="006D23EA"/>
    <w:rsid w:val="006D425C"/>
    <w:rsid w:val="006D4703"/>
    <w:rsid w:val="006D72D8"/>
    <w:rsid w:val="006E2F59"/>
    <w:rsid w:val="006E4BB0"/>
    <w:rsid w:val="006E6149"/>
    <w:rsid w:val="006E7D6E"/>
    <w:rsid w:val="006F004D"/>
    <w:rsid w:val="006F06E9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3624"/>
    <w:rsid w:val="007245CC"/>
    <w:rsid w:val="0072592F"/>
    <w:rsid w:val="00726C8E"/>
    <w:rsid w:val="0073692A"/>
    <w:rsid w:val="0073761D"/>
    <w:rsid w:val="007378E7"/>
    <w:rsid w:val="00741936"/>
    <w:rsid w:val="007445CC"/>
    <w:rsid w:val="0074799C"/>
    <w:rsid w:val="00753F8F"/>
    <w:rsid w:val="00755515"/>
    <w:rsid w:val="00765456"/>
    <w:rsid w:val="00765725"/>
    <w:rsid w:val="007658D9"/>
    <w:rsid w:val="007673AB"/>
    <w:rsid w:val="007676B0"/>
    <w:rsid w:val="007745D0"/>
    <w:rsid w:val="00777D61"/>
    <w:rsid w:val="0078689C"/>
    <w:rsid w:val="00787BB9"/>
    <w:rsid w:val="0079205E"/>
    <w:rsid w:val="0079320E"/>
    <w:rsid w:val="007933DB"/>
    <w:rsid w:val="00797217"/>
    <w:rsid w:val="007A3B48"/>
    <w:rsid w:val="007A59DC"/>
    <w:rsid w:val="007B0B38"/>
    <w:rsid w:val="007B0E75"/>
    <w:rsid w:val="007B28CB"/>
    <w:rsid w:val="007B36C7"/>
    <w:rsid w:val="007B4594"/>
    <w:rsid w:val="007D0603"/>
    <w:rsid w:val="007D084B"/>
    <w:rsid w:val="007D1565"/>
    <w:rsid w:val="007D41D0"/>
    <w:rsid w:val="007D4E49"/>
    <w:rsid w:val="007D5CBE"/>
    <w:rsid w:val="007E1B2A"/>
    <w:rsid w:val="007E2401"/>
    <w:rsid w:val="007E26BD"/>
    <w:rsid w:val="007E6622"/>
    <w:rsid w:val="007E758A"/>
    <w:rsid w:val="007E7F7E"/>
    <w:rsid w:val="007F1123"/>
    <w:rsid w:val="007F39D3"/>
    <w:rsid w:val="007F3FE1"/>
    <w:rsid w:val="007F4814"/>
    <w:rsid w:val="008006FE"/>
    <w:rsid w:val="008039C4"/>
    <w:rsid w:val="00806F3E"/>
    <w:rsid w:val="00810CFA"/>
    <w:rsid w:val="0081535B"/>
    <w:rsid w:val="00817766"/>
    <w:rsid w:val="00820F0D"/>
    <w:rsid w:val="00820FA2"/>
    <w:rsid w:val="0082375D"/>
    <w:rsid w:val="00830637"/>
    <w:rsid w:val="008330DB"/>
    <w:rsid w:val="00833677"/>
    <w:rsid w:val="008413A5"/>
    <w:rsid w:val="008448B4"/>
    <w:rsid w:val="008461BB"/>
    <w:rsid w:val="00846A32"/>
    <w:rsid w:val="00846BB2"/>
    <w:rsid w:val="00850BE2"/>
    <w:rsid w:val="00851B18"/>
    <w:rsid w:val="00851EF2"/>
    <w:rsid w:val="008542D5"/>
    <w:rsid w:val="00855695"/>
    <w:rsid w:val="008564EE"/>
    <w:rsid w:val="008575D6"/>
    <w:rsid w:val="008600E5"/>
    <w:rsid w:val="0086284C"/>
    <w:rsid w:val="00865BBC"/>
    <w:rsid w:val="00866691"/>
    <w:rsid w:val="008677C1"/>
    <w:rsid w:val="00873599"/>
    <w:rsid w:val="008737CD"/>
    <w:rsid w:val="00877B98"/>
    <w:rsid w:val="00882C15"/>
    <w:rsid w:val="00883FFD"/>
    <w:rsid w:val="00887204"/>
    <w:rsid w:val="00887A80"/>
    <w:rsid w:val="00892A93"/>
    <w:rsid w:val="00894190"/>
    <w:rsid w:val="00894420"/>
    <w:rsid w:val="008A0385"/>
    <w:rsid w:val="008A1751"/>
    <w:rsid w:val="008A3253"/>
    <w:rsid w:val="008A4094"/>
    <w:rsid w:val="008A4FC5"/>
    <w:rsid w:val="008A606E"/>
    <w:rsid w:val="008A6249"/>
    <w:rsid w:val="008B1272"/>
    <w:rsid w:val="008B6106"/>
    <w:rsid w:val="008B6C10"/>
    <w:rsid w:val="008B7DCD"/>
    <w:rsid w:val="008C2227"/>
    <w:rsid w:val="008C3015"/>
    <w:rsid w:val="008C3AA2"/>
    <w:rsid w:val="008D2983"/>
    <w:rsid w:val="008D3C84"/>
    <w:rsid w:val="008D555D"/>
    <w:rsid w:val="008D56FD"/>
    <w:rsid w:val="008D7AD7"/>
    <w:rsid w:val="008E1572"/>
    <w:rsid w:val="008E289E"/>
    <w:rsid w:val="008E2D6E"/>
    <w:rsid w:val="008E4893"/>
    <w:rsid w:val="008E5F00"/>
    <w:rsid w:val="008E65FB"/>
    <w:rsid w:val="008E6DF0"/>
    <w:rsid w:val="008F3352"/>
    <w:rsid w:val="008F3C24"/>
    <w:rsid w:val="008F3DDD"/>
    <w:rsid w:val="008F4708"/>
    <w:rsid w:val="008F4D37"/>
    <w:rsid w:val="008F74F1"/>
    <w:rsid w:val="00901FEE"/>
    <w:rsid w:val="00902514"/>
    <w:rsid w:val="00903753"/>
    <w:rsid w:val="0090399E"/>
    <w:rsid w:val="00905985"/>
    <w:rsid w:val="00905B90"/>
    <w:rsid w:val="00905D7B"/>
    <w:rsid w:val="00905DAC"/>
    <w:rsid w:val="009108B3"/>
    <w:rsid w:val="00911021"/>
    <w:rsid w:val="00914A36"/>
    <w:rsid w:val="00921B30"/>
    <w:rsid w:val="009250AC"/>
    <w:rsid w:val="0093054C"/>
    <w:rsid w:val="009337CB"/>
    <w:rsid w:val="00937363"/>
    <w:rsid w:val="009415A8"/>
    <w:rsid w:val="00941987"/>
    <w:rsid w:val="009428D6"/>
    <w:rsid w:val="00942EB9"/>
    <w:rsid w:val="00943829"/>
    <w:rsid w:val="00944850"/>
    <w:rsid w:val="009472E9"/>
    <w:rsid w:val="00947AFA"/>
    <w:rsid w:val="00947C5A"/>
    <w:rsid w:val="00953669"/>
    <w:rsid w:val="00954745"/>
    <w:rsid w:val="009559F4"/>
    <w:rsid w:val="009560E6"/>
    <w:rsid w:val="00956B3D"/>
    <w:rsid w:val="00957BB9"/>
    <w:rsid w:val="009619AA"/>
    <w:rsid w:val="00963153"/>
    <w:rsid w:val="0096437F"/>
    <w:rsid w:val="00965369"/>
    <w:rsid w:val="0096681C"/>
    <w:rsid w:val="0097052D"/>
    <w:rsid w:val="00970BD3"/>
    <w:rsid w:val="00971FF9"/>
    <w:rsid w:val="00976D8C"/>
    <w:rsid w:val="00976E23"/>
    <w:rsid w:val="0097757F"/>
    <w:rsid w:val="00980FC3"/>
    <w:rsid w:val="00982D53"/>
    <w:rsid w:val="00987BEF"/>
    <w:rsid w:val="00992937"/>
    <w:rsid w:val="00992DDB"/>
    <w:rsid w:val="009942CE"/>
    <w:rsid w:val="00994C71"/>
    <w:rsid w:val="00995D4B"/>
    <w:rsid w:val="009A1854"/>
    <w:rsid w:val="009A1B6C"/>
    <w:rsid w:val="009A4826"/>
    <w:rsid w:val="009A4C7C"/>
    <w:rsid w:val="009A591A"/>
    <w:rsid w:val="009A7E7C"/>
    <w:rsid w:val="009B13C8"/>
    <w:rsid w:val="009B4A81"/>
    <w:rsid w:val="009B6222"/>
    <w:rsid w:val="009C03C3"/>
    <w:rsid w:val="009C0D45"/>
    <w:rsid w:val="009C30FF"/>
    <w:rsid w:val="009C3E77"/>
    <w:rsid w:val="009C7998"/>
    <w:rsid w:val="009D6DD2"/>
    <w:rsid w:val="009D76DB"/>
    <w:rsid w:val="009E0AFA"/>
    <w:rsid w:val="009E2325"/>
    <w:rsid w:val="009E5B14"/>
    <w:rsid w:val="009E5EBF"/>
    <w:rsid w:val="009F0F25"/>
    <w:rsid w:val="009F3EB1"/>
    <w:rsid w:val="009F5143"/>
    <w:rsid w:val="00A00AEE"/>
    <w:rsid w:val="00A02433"/>
    <w:rsid w:val="00A1141B"/>
    <w:rsid w:val="00A117C1"/>
    <w:rsid w:val="00A133D0"/>
    <w:rsid w:val="00A1532F"/>
    <w:rsid w:val="00A16492"/>
    <w:rsid w:val="00A16C51"/>
    <w:rsid w:val="00A24364"/>
    <w:rsid w:val="00A2728A"/>
    <w:rsid w:val="00A332C9"/>
    <w:rsid w:val="00A364A2"/>
    <w:rsid w:val="00A3767F"/>
    <w:rsid w:val="00A42C25"/>
    <w:rsid w:val="00A452CA"/>
    <w:rsid w:val="00A50931"/>
    <w:rsid w:val="00A54F7A"/>
    <w:rsid w:val="00A562F6"/>
    <w:rsid w:val="00A57060"/>
    <w:rsid w:val="00A573CE"/>
    <w:rsid w:val="00A65355"/>
    <w:rsid w:val="00A65E71"/>
    <w:rsid w:val="00A6788A"/>
    <w:rsid w:val="00A7272B"/>
    <w:rsid w:val="00A735FD"/>
    <w:rsid w:val="00A74201"/>
    <w:rsid w:val="00A74695"/>
    <w:rsid w:val="00A8004D"/>
    <w:rsid w:val="00A8132B"/>
    <w:rsid w:val="00A817DA"/>
    <w:rsid w:val="00A8424C"/>
    <w:rsid w:val="00A84B0B"/>
    <w:rsid w:val="00A86009"/>
    <w:rsid w:val="00A8622A"/>
    <w:rsid w:val="00A86645"/>
    <w:rsid w:val="00A86686"/>
    <w:rsid w:val="00A86D12"/>
    <w:rsid w:val="00A8754F"/>
    <w:rsid w:val="00A87EC8"/>
    <w:rsid w:val="00A90186"/>
    <w:rsid w:val="00A91640"/>
    <w:rsid w:val="00AA66B9"/>
    <w:rsid w:val="00AB1815"/>
    <w:rsid w:val="00AB1C36"/>
    <w:rsid w:val="00AB20EA"/>
    <w:rsid w:val="00AB2451"/>
    <w:rsid w:val="00AB31A8"/>
    <w:rsid w:val="00AB4611"/>
    <w:rsid w:val="00AC09B9"/>
    <w:rsid w:val="00AC238E"/>
    <w:rsid w:val="00AC3539"/>
    <w:rsid w:val="00AC65CD"/>
    <w:rsid w:val="00AC6A97"/>
    <w:rsid w:val="00AC6E3A"/>
    <w:rsid w:val="00AC6F79"/>
    <w:rsid w:val="00AD31D4"/>
    <w:rsid w:val="00AE1F49"/>
    <w:rsid w:val="00AE429C"/>
    <w:rsid w:val="00AF125D"/>
    <w:rsid w:val="00AF5656"/>
    <w:rsid w:val="00AF6297"/>
    <w:rsid w:val="00B0006D"/>
    <w:rsid w:val="00B00F39"/>
    <w:rsid w:val="00B02400"/>
    <w:rsid w:val="00B0369B"/>
    <w:rsid w:val="00B03CB6"/>
    <w:rsid w:val="00B03D08"/>
    <w:rsid w:val="00B03FD4"/>
    <w:rsid w:val="00B04F74"/>
    <w:rsid w:val="00B06B2C"/>
    <w:rsid w:val="00B079C8"/>
    <w:rsid w:val="00B1752E"/>
    <w:rsid w:val="00B215CB"/>
    <w:rsid w:val="00B22919"/>
    <w:rsid w:val="00B22985"/>
    <w:rsid w:val="00B2394F"/>
    <w:rsid w:val="00B26A69"/>
    <w:rsid w:val="00B276EA"/>
    <w:rsid w:val="00B313E8"/>
    <w:rsid w:val="00B35626"/>
    <w:rsid w:val="00B359B2"/>
    <w:rsid w:val="00B37D50"/>
    <w:rsid w:val="00B37DF2"/>
    <w:rsid w:val="00B40B61"/>
    <w:rsid w:val="00B40C80"/>
    <w:rsid w:val="00B41B7F"/>
    <w:rsid w:val="00B42A85"/>
    <w:rsid w:val="00B42BFA"/>
    <w:rsid w:val="00B459DF"/>
    <w:rsid w:val="00B47EC1"/>
    <w:rsid w:val="00B50866"/>
    <w:rsid w:val="00B50E85"/>
    <w:rsid w:val="00B51CEF"/>
    <w:rsid w:val="00B51D1D"/>
    <w:rsid w:val="00B51F69"/>
    <w:rsid w:val="00B54CD8"/>
    <w:rsid w:val="00B55C51"/>
    <w:rsid w:val="00B55ECD"/>
    <w:rsid w:val="00B61446"/>
    <w:rsid w:val="00B62114"/>
    <w:rsid w:val="00B633A7"/>
    <w:rsid w:val="00B6459A"/>
    <w:rsid w:val="00B6696F"/>
    <w:rsid w:val="00B67148"/>
    <w:rsid w:val="00B712F6"/>
    <w:rsid w:val="00B74462"/>
    <w:rsid w:val="00B74BCA"/>
    <w:rsid w:val="00B76448"/>
    <w:rsid w:val="00B764EB"/>
    <w:rsid w:val="00B80B52"/>
    <w:rsid w:val="00B80E6A"/>
    <w:rsid w:val="00B84D30"/>
    <w:rsid w:val="00B86E3A"/>
    <w:rsid w:val="00B87FD3"/>
    <w:rsid w:val="00B90E78"/>
    <w:rsid w:val="00B92E90"/>
    <w:rsid w:val="00B94CFB"/>
    <w:rsid w:val="00B96A1E"/>
    <w:rsid w:val="00BA0668"/>
    <w:rsid w:val="00BA1C57"/>
    <w:rsid w:val="00BA2493"/>
    <w:rsid w:val="00BA516B"/>
    <w:rsid w:val="00BA5876"/>
    <w:rsid w:val="00BA5DCC"/>
    <w:rsid w:val="00BA6BAD"/>
    <w:rsid w:val="00BA76C9"/>
    <w:rsid w:val="00BB6DEE"/>
    <w:rsid w:val="00BB7CD0"/>
    <w:rsid w:val="00BC176D"/>
    <w:rsid w:val="00BC23AB"/>
    <w:rsid w:val="00BC39FC"/>
    <w:rsid w:val="00BC4C7D"/>
    <w:rsid w:val="00BC7EA3"/>
    <w:rsid w:val="00BD02D0"/>
    <w:rsid w:val="00BD513A"/>
    <w:rsid w:val="00BD6DD2"/>
    <w:rsid w:val="00BD7763"/>
    <w:rsid w:val="00BE3B49"/>
    <w:rsid w:val="00C01AD5"/>
    <w:rsid w:val="00C03EFD"/>
    <w:rsid w:val="00C0401B"/>
    <w:rsid w:val="00C05AD3"/>
    <w:rsid w:val="00C114E2"/>
    <w:rsid w:val="00C125FA"/>
    <w:rsid w:val="00C13901"/>
    <w:rsid w:val="00C171E9"/>
    <w:rsid w:val="00C176F7"/>
    <w:rsid w:val="00C20C18"/>
    <w:rsid w:val="00C20F3E"/>
    <w:rsid w:val="00C22CD1"/>
    <w:rsid w:val="00C232CC"/>
    <w:rsid w:val="00C2395A"/>
    <w:rsid w:val="00C2718D"/>
    <w:rsid w:val="00C338E1"/>
    <w:rsid w:val="00C342F4"/>
    <w:rsid w:val="00C376DE"/>
    <w:rsid w:val="00C3799D"/>
    <w:rsid w:val="00C40534"/>
    <w:rsid w:val="00C410B1"/>
    <w:rsid w:val="00C42A50"/>
    <w:rsid w:val="00C45185"/>
    <w:rsid w:val="00C46638"/>
    <w:rsid w:val="00C46B19"/>
    <w:rsid w:val="00C5199B"/>
    <w:rsid w:val="00C51CFE"/>
    <w:rsid w:val="00C51FF4"/>
    <w:rsid w:val="00C54E9A"/>
    <w:rsid w:val="00C57818"/>
    <w:rsid w:val="00C6131A"/>
    <w:rsid w:val="00C63A8C"/>
    <w:rsid w:val="00C65208"/>
    <w:rsid w:val="00C70F50"/>
    <w:rsid w:val="00C7186D"/>
    <w:rsid w:val="00C76EB8"/>
    <w:rsid w:val="00C8074E"/>
    <w:rsid w:val="00C84855"/>
    <w:rsid w:val="00C84952"/>
    <w:rsid w:val="00C84ABB"/>
    <w:rsid w:val="00C86078"/>
    <w:rsid w:val="00C873F2"/>
    <w:rsid w:val="00C918BC"/>
    <w:rsid w:val="00C934F1"/>
    <w:rsid w:val="00C94EE4"/>
    <w:rsid w:val="00C95F3D"/>
    <w:rsid w:val="00CA1198"/>
    <w:rsid w:val="00CA4BD5"/>
    <w:rsid w:val="00CA580F"/>
    <w:rsid w:val="00CA5AE4"/>
    <w:rsid w:val="00CB1178"/>
    <w:rsid w:val="00CB4E53"/>
    <w:rsid w:val="00CB5A79"/>
    <w:rsid w:val="00CB6775"/>
    <w:rsid w:val="00CB6DDB"/>
    <w:rsid w:val="00CC3713"/>
    <w:rsid w:val="00CC517E"/>
    <w:rsid w:val="00CC7DA1"/>
    <w:rsid w:val="00CD4A96"/>
    <w:rsid w:val="00CD4F7A"/>
    <w:rsid w:val="00CE518E"/>
    <w:rsid w:val="00CE637B"/>
    <w:rsid w:val="00CF0963"/>
    <w:rsid w:val="00CF22DA"/>
    <w:rsid w:val="00CF6B1D"/>
    <w:rsid w:val="00D01D27"/>
    <w:rsid w:val="00D10EF0"/>
    <w:rsid w:val="00D158D5"/>
    <w:rsid w:val="00D17FE5"/>
    <w:rsid w:val="00D214D9"/>
    <w:rsid w:val="00D231B7"/>
    <w:rsid w:val="00D336B2"/>
    <w:rsid w:val="00D33E80"/>
    <w:rsid w:val="00D34134"/>
    <w:rsid w:val="00D34BAD"/>
    <w:rsid w:val="00D36DE1"/>
    <w:rsid w:val="00D40692"/>
    <w:rsid w:val="00D41279"/>
    <w:rsid w:val="00D41975"/>
    <w:rsid w:val="00D44CA8"/>
    <w:rsid w:val="00D4526B"/>
    <w:rsid w:val="00D47A0A"/>
    <w:rsid w:val="00D50E28"/>
    <w:rsid w:val="00D51BAA"/>
    <w:rsid w:val="00D52961"/>
    <w:rsid w:val="00D54243"/>
    <w:rsid w:val="00D552E1"/>
    <w:rsid w:val="00D60174"/>
    <w:rsid w:val="00D6108C"/>
    <w:rsid w:val="00D623BF"/>
    <w:rsid w:val="00D648D0"/>
    <w:rsid w:val="00D65250"/>
    <w:rsid w:val="00D65D2E"/>
    <w:rsid w:val="00D663D3"/>
    <w:rsid w:val="00D67763"/>
    <w:rsid w:val="00D67E92"/>
    <w:rsid w:val="00D71589"/>
    <w:rsid w:val="00D73BB1"/>
    <w:rsid w:val="00D74F34"/>
    <w:rsid w:val="00D76C17"/>
    <w:rsid w:val="00D80ABC"/>
    <w:rsid w:val="00D86F62"/>
    <w:rsid w:val="00D93BBE"/>
    <w:rsid w:val="00D9479D"/>
    <w:rsid w:val="00D97E06"/>
    <w:rsid w:val="00DA00D2"/>
    <w:rsid w:val="00DA1946"/>
    <w:rsid w:val="00DA51AF"/>
    <w:rsid w:val="00DA6E22"/>
    <w:rsid w:val="00DA76BF"/>
    <w:rsid w:val="00DB45BF"/>
    <w:rsid w:val="00DB6271"/>
    <w:rsid w:val="00DB6FB5"/>
    <w:rsid w:val="00DB74FE"/>
    <w:rsid w:val="00DC0932"/>
    <w:rsid w:val="00DC16F0"/>
    <w:rsid w:val="00DC1B4B"/>
    <w:rsid w:val="00DC28C1"/>
    <w:rsid w:val="00DC41B4"/>
    <w:rsid w:val="00DD1298"/>
    <w:rsid w:val="00DD5D58"/>
    <w:rsid w:val="00DD615B"/>
    <w:rsid w:val="00DD6773"/>
    <w:rsid w:val="00DE498C"/>
    <w:rsid w:val="00DF05C2"/>
    <w:rsid w:val="00DF159C"/>
    <w:rsid w:val="00DF28DE"/>
    <w:rsid w:val="00DF2C57"/>
    <w:rsid w:val="00E04FAA"/>
    <w:rsid w:val="00E07418"/>
    <w:rsid w:val="00E11727"/>
    <w:rsid w:val="00E11B48"/>
    <w:rsid w:val="00E11E33"/>
    <w:rsid w:val="00E1463D"/>
    <w:rsid w:val="00E15280"/>
    <w:rsid w:val="00E17496"/>
    <w:rsid w:val="00E27164"/>
    <w:rsid w:val="00E27B95"/>
    <w:rsid w:val="00E345F3"/>
    <w:rsid w:val="00E34E50"/>
    <w:rsid w:val="00E36FD6"/>
    <w:rsid w:val="00E406BB"/>
    <w:rsid w:val="00E43DA5"/>
    <w:rsid w:val="00E47BBF"/>
    <w:rsid w:val="00E56360"/>
    <w:rsid w:val="00E648E6"/>
    <w:rsid w:val="00E66244"/>
    <w:rsid w:val="00E73B77"/>
    <w:rsid w:val="00E8465F"/>
    <w:rsid w:val="00E84BDC"/>
    <w:rsid w:val="00E8553D"/>
    <w:rsid w:val="00E91B99"/>
    <w:rsid w:val="00E92431"/>
    <w:rsid w:val="00E96A04"/>
    <w:rsid w:val="00EA1787"/>
    <w:rsid w:val="00EA1BB9"/>
    <w:rsid w:val="00EA26E4"/>
    <w:rsid w:val="00EA2BE4"/>
    <w:rsid w:val="00EA33B9"/>
    <w:rsid w:val="00EB29AD"/>
    <w:rsid w:val="00EB2B15"/>
    <w:rsid w:val="00EB3190"/>
    <w:rsid w:val="00EB3B3D"/>
    <w:rsid w:val="00EB3FCF"/>
    <w:rsid w:val="00EB5790"/>
    <w:rsid w:val="00EB5B74"/>
    <w:rsid w:val="00EB735C"/>
    <w:rsid w:val="00EC0DF1"/>
    <w:rsid w:val="00EC38AD"/>
    <w:rsid w:val="00ED15EE"/>
    <w:rsid w:val="00ED4398"/>
    <w:rsid w:val="00ED4F92"/>
    <w:rsid w:val="00ED7DBD"/>
    <w:rsid w:val="00EE0E13"/>
    <w:rsid w:val="00EE147E"/>
    <w:rsid w:val="00EE1F78"/>
    <w:rsid w:val="00EE3780"/>
    <w:rsid w:val="00EE5013"/>
    <w:rsid w:val="00EE5750"/>
    <w:rsid w:val="00EE6B8B"/>
    <w:rsid w:val="00EF0148"/>
    <w:rsid w:val="00EF15A3"/>
    <w:rsid w:val="00EF3D46"/>
    <w:rsid w:val="00F012F8"/>
    <w:rsid w:val="00F04623"/>
    <w:rsid w:val="00F1270C"/>
    <w:rsid w:val="00F14589"/>
    <w:rsid w:val="00F2394A"/>
    <w:rsid w:val="00F27233"/>
    <w:rsid w:val="00F32B02"/>
    <w:rsid w:val="00F32DCC"/>
    <w:rsid w:val="00F33641"/>
    <w:rsid w:val="00F3534F"/>
    <w:rsid w:val="00F4407F"/>
    <w:rsid w:val="00F45D9A"/>
    <w:rsid w:val="00F50B0C"/>
    <w:rsid w:val="00F51E27"/>
    <w:rsid w:val="00F52CBF"/>
    <w:rsid w:val="00F53B0D"/>
    <w:rsid w:val="00F569A4"/>
    <w:rsid w:val="00F56CC6"/>
    <w:rsid w:val="00F56DA5"/>
    <w:rsid w:val="00F7090C"/>
    <w:rsid w:val="00F71D64"/>
    <w:rsid w:val="00F7334C"/>
    <w:rsid w:val="00F75295"/>
    <w:rsid w:val="00F75898"/>
    <w:rsid w:val="00F77ACF"/>
    <w:rsid w:val="00F80EE5"/>
    <w:rsid w:val="00F83ADC"/>
    <w:rsid w:val="00F85205"/>
    <w:rsid w:val="00F8549D"/>
    <w:rsid w:val="00F85852"/>
    <w:rsid w:val="00F90C1E"/>
    <w:rsid w:val="00F92A7D"/>
    <w:rsid w:val="00F939D6"/>
    <w:rsid w:val="00F95006"/>
    <w:rsid w:val="00F956B0"/>
    <w:rsid w:val="00F96252"/>
    <w:rsid w:val="00FA03D0"/>
    <w:rsid w:val="00FA0519"/>
    <w:rsid w:val="00FA0ED2"/>
    <w:rsid w:val="00FA600A"/>
    <w:rsid w:val="00FA6ADE"/>
    <w:rsid w:val="00FA6FAA"/>
    <w:rsid w:val="00FA7FA4"/>
    <w:rsid w:val="00FB0E29"/>
    <w:rsid w:val="00FB1178"/>
    <w:rsid w:val="00FB3153"/>
    <w:rsid w:val="00FB55EF"/>
    <w:rsid w:val="00FB5C5A"/>
    <w:rsid w:val="00FC2F0E"/>
    <w:rsid w:val="00FC3AA1"/>
    <w:rsid w:val="00FC436F"/>
    <w:rsid w:val="00FC5DB6"/>
    <w:rsid w:val="00FC7064"/>
    <w:rsid w:val="00FC73CD"/>
    <w:rsid w:val="00FC78F9"/>
    <w:rsid w:val="00FD1F33"/>
    <w:rsid w:val="00FD3064"/>
    <w:rsid w:val="00FD3BB1"/>
    <w:rsid w:val="00FE00D2"/>
    <w:rsid w:val="00FE1E22"/>
    <w:rsid w:val="00FE3B9F"/>
    <w:rsid w:val="00FE65AB"/>
    <w:rsid w:val="00FF055A"/>
    <w:rsid w:val="00FF13A9"/>
    <w:rsid w:val="00FF3190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2E9FB876-E86B-42AB-AD9F-7F9F49DE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 w:cs="Tahoma"/>
      <w:sz w:val="16"/>
      <w:szCs w:val="16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25"/>
    <w:rsid w:val="008413A5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BodyText2"/>
    <w:rsid w:val="008413A5"/>
    <w:rPr>
      <w:sz w:val="24"/>
      <w:szCs w:val="24"/>
      <w:lang w:val="x-none" w:eastAsia="x-none"/>
    </w:rPr>
  </w:style>
  <w:style w:type="character" w:styleId="PageNumber">
    <w:name w:val="page number"/>
    <w:rsid w:val="008413A5"/>
  </w:style>
  <w:style w:type="paragraph" w:styleId="Title">
    <w:name w:val="Title"/>
    <w:basedOn w:val="Normal"/>
    <w:link w:val="a68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8">
    <w:name w:val="Название Знак"/>
    <w:link w:val="Title"/>
    <w:rsid w:val="008413A5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9">
    <w:name w:val="Подзаголовок Знак"/>
    <w:link w:val="Subtitle"/>
    <w:rsid w:val="008413A5"/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a70"/>
    <w:uiPriority w:val="99"/>
    <w:unhideWhenUsed/>
    <w:rsid w:val="00873599"/>
    <w:pPr>
      <w:ind w:left="284" w:firstLine="709"/>
      <w:contextualSpacing/>
      <w:jc w:val="both"/>
    </w:pPr>
    <w:rPr>
      <w:sz w:val="27"/>
      <w:szCs w:val="27"/>
    </w:rPr>
  </w:style>
  <w:style w:type="character" w:customStyle="1" w:styleId="a70">
    <w:name w:val="Основной текст с отступом Знак"/>
    <w:link w:val="BodyTextIndent"/>
    <w:uiPriority w:val="99"/>
    <w:rsid w:val="00873599"/>
    <w:rPr>
      <w:sz w:val="27"/>
      <w:szCs w:val="27"/>
      <w:lang w:eastAsia="zh-CN"/>
    </w:rPr>
  </w:style>
  <w:style w:type="paragraph" w:styleId="BodyTextIndent2">
    <w:name w:val="Body Text Indent 2"/>
    <w:basedOn w:val="Normal"/>
    <w:link w:val="26"/>
    <w:uiPriority w:val="99"/>
    <w:unhideWhenUsed/>
    <w:rsid w:val="00873599"/>
    <w:pPr>
      <w:ind w:firstLine="709"/>
      <w:contextualSpacing/>
      <w:jc w:val="both"/>
    </w:pPr>
    <w:rPr>
      <w:sz w:val="27"/>
      <w:szCs w:val="27"/>
    </w:rPr>
  </w:style>
  <w:style w:type="character" w:customStyle="1" w:styleId="26">
    <w:name w:val="Основной текст с отступом 2 Знак"/>
    <w:link w:val="BodyTextIndent2"/>
    <w:uiPriority w:val="99"/>
    <w:rsid w:val="00873599"/>
    <w:rPr>
      <w:sz w:val="27"/>
      <w:szCs w:val="27"/>
      <w:lang w:eastAsia="zh-CN"/>
    </w:rPr>
  </w:style>
  <w:style w:type="paragraph" w:styleId="BodyTextIndent3">
    <w:name w:val="Body Text Indent 3"/>
    <w:basedOn w:val="Normal"/>
    <w:link w:val="32"/>
    <w:uiPriority w:val="99"/>
    <w:unhideWhenUsed/>
    <w:rsid w:val="008F3C24"/>
    <w:pPr>
      <w:ind w:left="284" w:firstLine="425"/>
      <w:contextualSpacing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link w:val="BodyTextIndent3"/>
    <w:uiPriority w:val="99"/>
    <w:rsid w:val="008F3C24"/>
    <w:rPr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1E52-F768-4252-BCAF-5B155D8C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